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9639"/>
      </w:tblGrid>
      <w:tr w:rsidR="00DF0906">
        <w:trPr>
          <w:trHeight w:val="1055"/>
        </w:trPr>
        <w:tc>
          <w:tcPr>
            <w:tcW w:w="9639" w:type="dxa"/>
          </w:tcPr>
          <w:p w:rsidR="00DF0906" w:rsidRDefault="00DF0906" w:rsidP="00DE2034">
            <w:pPr>
              <w:tabs>
                <w:tab w:val="center" w:pos="4711"/>
                <w:tab w:val="left" w:pos="7770"/>
                <w:tab w:val="left" w:pos="8595"/>
              </w:tabs>
              <w:overflowPunct w:val="0"/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tab/>
            </w:r>
            <w:r w:rsidRPr="00415AF5">
              <w:rPr>
                <w:noProof/>
                <w:sz w:val="28"/>
                <w:szCs w:val="28"/>
                <w:lang w:val="lt-LT" w:eastAsia="lt-L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i1025" type="#_x0000_t75" alt="Pagegiu" style="width:39pt;height:49.5pt;visibility:visible">
                  <v:imagedata r:id="rId5" o:title=""/>
                </v:shape>
              </w:pict>
            </w:r>
            <w:r>
              <w:tab/>
            </w:r>
          </w:p>
        </w:tc>
      </w:tr>
      <w:tr w:rsidR="00DF0906" w:rsidRPr="00374765">
        <w:trPr>
          <w:trHeight w:val="1825"/>
        </w:trPr>
        <w:tc>
          <w:tcPr>
            <w:tcW w:w="9639" w:type="dxa"/>
          </w:tcPr>
          <w:p w:rsidR="00DF0906" w:rsidRDefault="00DF0906">
            <w:pPr>
              <w:pStyle w:val="Heading2"/>
            </w:pPr>
            <w:r>
              <w:t>Pagėgių savivaldybės taryba</w:t>
            </w:r>
          </w:p>
          <w:p w:rsidR="00DF0906" w:rsidRDefault="00DF0906">
            <w:pPr>
              <w:rPr>
                <w:lang w:val="lt-LT"/>
              </w:rPr>
            </w:pPr>
          </w:p>
          <w:p w:rsidR="00DF0906" w:rsidRDefault="00DF0906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caps/>
                <w:color w:val="000000"/>
                <w:lang w:val="lt-LT"/>
              </w:rPr>
            </w:pPr>
            <w:r>
              <w:rPr>
                <w:b/>
                <w:bCs/>
                <w:caps/>
                <w:color w:val="000000"/>
                <w:lang w:val="lt-LT"/>
              </w:rPr>
              <w:t>sprendimas</w:t>
            </w:r>
          </w:p>
          <w:p w:rsidR="00DF0906" w:rsidRPr="003D0216" w:rsidRDefault="00DF0906" w:rsidP="00B371D3">
            <w:pPr>
              <w:spacing w:before="120" w:after="120"/>
              <w:jc w:val="center"/>
              <w:rPr>
                <w:b/>
                <w:bCs/>
                <w:lang w:val="lt-LT"/>
              </w:rPr>
            </w:pPr>
            <w:r w:rsidRPr="003D0216">
              <w:rPr>
                <w:b/>
                <w:bCs/>
                <w:lang w:val="lt-LT"/>
              </w:rPr>
              <w:t>DĖL PRITARIMO PARAIŠKOS „MOKYKLŲ UGDYMO PROCESO MODERNIZAVIMAS PAGĖGIŲ SAVIVALDYBĖS MOKYKLOSE“</w:t>
            </w:r>
            <w:r w:rsidRPr="003D0216">
              <w:rPr>
                <w:b/>
                <w:bCs/>
                <w:color w:val="FF0000"/>
                <w:lang w:val="lt-LT"/>
              </w:rPr>
              <w:t xml:space="preserve"> </w:t>
            </w:r>
            <w:r w:rsidRPr="003D0216">
              <w:rPr>
                <w:b/>
                <w:bCs/>
                <w:lang w:val="lt-LT"/>
              </w:rPr>
              <w:t>RENGIMUI, PROJEKT</w:t>
            </w:r>
            <w:r>
              <w:rPr>
                <w:b/>
                <w:bCs/>
                <w:lang w:val="lt-LT"/>
              </w:rPr>
              <w:t>O</w:t>
            </w:r>
            <w:r w:rsidRPr="003D0216">
              <w:rPr>
                <w:b/>
                <w:bCs/>
                <w:lang w:val="lt-LT"/>
              </w:rPr>
              <w:t xml:space="preserve"> VEIKLŲ VYKDYMUI IR LĖŠŲ SKYRIMUI</w:t>
            </w:r>
          </w:p>
        </w:tc>
      </w:tr>
      <w:tr w:rsidR="00DF0906">
        <w:trPr>
          <w:trHeight w:val="703"/>
        </w:trPr>
        <w:tc>
          <w:tcPr>
            <w:tcW w:w="9639" w:type="dxa"/>
          </w:tcPr>
          <w:p w:rsidR="00DF0906" w:rsidRDefault="00DF0906">
            <w:pPr>
              <w:pStyle w:val="Heading2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2017 m. birželio 29 d. Nr. T-101</w:t>
            </w:r>
          </w:p>
          <w:p w:rsidR="00DF0906" w:rsidRDefault="00DF0906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>
              <w:rPr>
                <w:lang w:val="lt-LT"/>
              </w:rPr>
              <w:t>Pagėgiai</w:t>
            </w:r>
          </w:p>
        </w:tc>
      </w:tr>
    </w:tbl>
    <w:p w:rsidR="00DF0906" w:rsidRDefault="00DF0906">
      <w:pPr>
        <w:jc w:val="both"/>
        <w:rPr>
          <w:lang w:val="lt-LT"/>
        </w:rPr>
      </w:pPr>
    </w:p>
    <w:p w:rsidR="00DF0906" w:rsidRDefault="00DF0906" w:rsidP="001E60A3">
      <w:pPr>
        <w:pStyle w:val="HTMLPreformatte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F0B49">
        <w:rPr>
          <w:rFonts w:ascii="Times New Roman" w:hAnsi="Times New Roman" w:cs="Times New Roman"/>
          <w:sz w:val="24"/>
          <w:szCs w:val="24"/>
        </w:rPr>
        <w:t xml:space="preserve">    </w:t>
      </w:r>
      <w:r w:rsidRPr="003F5A1C">
        <w:rPr>
          <w:rFonts w:ascii="Times New Roman" w:hAnsi="Times New Roman" w:cs="Times New Roman"/>
          <w:sz w:val="24"/>
          <w:szCs w:val="24"/>
        </w:rPr>
        <w:t>Vadovaudamasi Lietuvos Respublikos viet</w:t>
      </w:r>
      <w:r>
        <w:rPr>
          <w:rFonts w:ascii="Times New Roman" w:hAnsi="Times New Roman" w:cs="Times New Roman"/>
          <w:sz w:val="24"/>
          <w:szCs w:val="24"/>
        </w:rPr>
        <w:t xml:space="preserve">os savivaldos įstatymo </w:t>
      </w:r>
      <w:r w:rsidRPr="003F5A1C">
        <w:rPr>
          <w:rFonts w:ascii="Times New Roman" w:hAnsi="Times New Roman" w:cs="Times New Roman"/>
          <w:sz w:val="24"/>
          <w:szCs w:val="24"/>
        </w:rPr>
        <w:t xml:space="preserve">16 straipsnio 2 dalies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3F5A1C">
        <w:rPr>
          <w:rFonts w:ascii="Times New Roman" w:hAnsi="Times New Roman" w:cs="Times New Roman"/>
          <w:sz w:val="24"/>
          <w:szCs w:val="24"/>
        </w:rPr>
        <w:t xml:space="preserve"> punktu,</w:t>
      </w:r>
      <w:r>
        <w:rPr>
          <w:rFonts w:ascii="Times New Roman" w:hAnsi="Times New Roman" w:cs="Times New Roman"/>
          <w:sz w:val="24"/>
          <w:szCs w:val="24"/>
        </w:rPr>
        <w:t xml:space="preserve"> atsižvelgdama</w:t>
      </w:r>
      <w:r w:rsidRPr="00D21F77">
        <w:rPr>
          <w:rFonts w:ascii="Times New Roman" w:hAnsi="Times New Roman" w:cs="Times New Roman"/>
          <w:sz w:val="24"/>
          <w:szCs w:val="24"/>
        </w:rPr>
        <w:t xml:space="preserve"> į Pagėgių savivaldybės </w:t>
      </w:r>
      <w:r>
        <w:rPr>
          <w:rFonts w:ascii="Times New Roman" w:hAnsi="Times New Roman" w:cs="Times New Roman"/>
          <w:sz w:val="24"/>
          <w:szCs w:val="24"/>
        </w:rPr>
        <w:t xml:space="preserve">2011−2021 metų </w:t>
      </w:r>
      <w:r w:rsidRPr="00D21F77">
        <w:rPr>
          <w:rFonts w:ascii="Times New Roman" w:hAnsi="Times New Roman" w:cs="Times New Roman"/>
          <w:sz w:val="24"/>
          <w:szCs w:val="24"/>
        </w:rPr>
        <w:t>strategin</w:t>
      </w:r>
      <w:r>
        <w:rPr>
          <w:rFonts w:ascii="Times New Roman" w:hAnsi="Times New Roman" w:cs="Times New Roman"/>
          <w:sz w:val="24"/>
          <w:szCs w:val="24"/>
        </w:rPr>
        <w:t>į</w:t>
      </w:r>
      <w:r w:rsidRPr="00D21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plėtros</w:t>
      </w:r>
      <w:r w:rsidRPr="00D21F77">
        <w:rPr>
          <w:rFonts w:ascii="Times New Roman" w:hAnsi="Times New Roman" w:cs="Times New Roman"/>
          <w:sz w:val="24"/>
          <w:szCs w:val="24"/>
        </w:rPr>
        <w:t xml:space="preserve"> plan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D21F77">
        <w:rPr>
          <w:rFonts w:ascii="Times New Roman" w:hAnsi="Times New Roman" w:cs="Times New Roman"/>
          <w:sz w:val="24"/>
          <w:szCs w:val="24"/>
        </w:rPr>
        <w:t>, patvirtint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D21F77">
        <w:rPr>
          <w:rFonts w:ascii="Times New Roman" w:hAnsi="Times New Roman" w:cs="Times New Roman"/>
          <w:sz w:val="24"/>
          <w:szCs w:val="24"/>
        </w:rPr>
        <w:t xml:space="preserve"> Pagėgių savivaldybės tarybos 201</w:t>
      </w:r>
      <w:r>
        <w:rPr>
          <w:rFonts w:ascii="Times New Roman" w:hAnsi="Times New Roman" w:cs="Times New Roman"/>
          <w:sz w:val="24"/>
          <w:szCs w:val="24"/>
        </w:rPr>
        <w:t xml:space="preserve">1 m. kovo 24 d. sprendimu Nr. T-1020 „Dėl Pagėgių savivaldybės strateginio plėtros plano 2011−2021 metams patvirtinimo“, </w:t>
      </w:r>
      <w:r w:rsidRPr="003F5A1C">
        <w:rPr>
          <w:rFonts w:ascii="Times New Roman" w:hAnsi="Times New Roman" w:cs="Times New Roman"/>
          <w:sz w:val="24"/>
          <w:szCs w:val="24"/>
        </w:rPr>
        <w:t>Pagėgių savivaldybės taryba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906" w:rsidRPr="00F277BE" w:rsidRDefault="00DF0906" w:rsidP="001E60A3">
      <w:pPr>
        <w:pStyle w:val="HTMLPreformatte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A1C">
        <w:rPr>
          <w:rFonts w:ascii="Times New Roman" w:hAnsi="Times New Roman" w:cs="Times New Roman"/>
          <w:sz w:val="24"/>
          <w:szCs w:val="24"/>
        </w:rPr>
        <w:t>n u s p r e n d ž i a:</w:t>
      </w:r>
    </w:p>
    <w:p w:rsidR="00DF0906" w:rsidRPr="00BC335A" w:rsidRDefault="00DF0906" w:rsidP="001E60A3">
      <w:pPr>
        <w:pStyle w:val="HTMLPreformatted"/>
        <w:numPr>
          <w:ilvl w:val="0"/>
          <w:numId w:val="11"/>
        </w:numPr>
        <w:tabs>
          <w:tab w:val="clear" w:pos="916"/>
          <w:tab w:val="clear" w:pos="1832"/>
          <w:tab w:val="left" w:pos="993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Pritarti paraiškos </w:t>
      </w:r>
      <w:r w:rsidRPr="00A17F1A">
        <w:rPr>
          <w:rFonts w:ascii="Times New Roman" w:hAnsi="Times New Roman" w:cs="Times New Roman"/>
          <w:sz w:val="24"/>
          <w:szCs w:val="24"/>
        </w:rPr>
        <w:t>„Mokyklų ugdymo proceso modernizavimas Pagėgių savivaldybės mokyklose“ rengimui, projekto veiklų vykdymui ir lėšų skyrimui,</w:t>
      </w:r>
      <w:r>
        <w:rPr>
          <w:rFonts w:ascii="Times New Roman" w:hAnsi="Times New Roman" w:cs="Times New Roman"/>
          <w:sz w:val="24"/>
          <w:szCs w:val="24"/>
        </w:rPr>
        <w:t xml:space="preserve"> pagal </w:t>
      </w:r>
      <w:r w:rsidRPr="00015C99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015C99">
        <w:rPr>
          <w:rFonts w:ascii="Times New Roman" w:hAnsi="Times New Roman" w:cs="Times New Roman"/>
          <w:sz w:val="24"/>
          <w:szCs w:val="24"/>
        </w:rPr>
        <w:t xml:space="preserve">2020 m. </w:t>
      </w:r>
      <w:r>
        <w:rPr>
          <w:rFonts w:ascii="Times New Roman" w:hAnsi="Times New Roman" w:cs="Times New Roman"/>
          <w:sz w:val="24"/>
          <w:szCs w:val="24"/>
        </w:rPr>
        <w:t>ES fondų investicijų veiksmų programos 9 prioriteto „Visuomenės švietimas ir žmogiškųjų išteklių potencialo didinimas“ 09.2.1-ESFA-K-728 priemonę „Ikimokyklinio ir bendrojo ugdymo mokyklų veiklos tobulinimas“.</w:t>
      </w:r>
    </w:p>
    <w:p w:rsidR="00DF0906" w:rsidRDefault="00DF0906" w:rsidP="001E60A3">
      <w:pPr>
        <w:pStyle w:val="HTMLPreformatted"/>
        <w:numPr>
          <w:ilvl w:val="0"/>
          <w:numId w:val="11"/>
        </w:numPr>
        <w:tabs>
          <w:tab w:val="clear" w:pos="916"/>
          <w:tab w:val="clear" w:pos="1832"/>
          <w:tab w:val="left" w:pos="993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Įgalioti Vilkyškių Johaneso Bobrovskio gimnaziją būti paraiškos teikėju.</w:t>
      </w:r>
    </w:p>
    <w:p w:rsidR="00DF0906" w:rsidRDefault="00DF0906" w:rsidP="00E00853">
      <w:pPr>
        <w:pStyle w:val="BodyText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</w:pPr>
      <w:r>
        <w:t xml:space="preserve">Įgalioti Pagėgių savivaldybės Vilkyškių Johaneso Bobrovskio gimnazijos direktorių pasirašyti rengiamo projekto dokumentus bei </w:t>
      </w:r>
      <w:r w:rsidRPr="00AA118E">
        <w:t>paramos</w:t>
      </w:r>
      <w:r>
        <w:t xml:space="preserve"> sutartį.</w:t>
      </w:r>
    </w:p>
    <w:p w:rsidR="00DF0906" w:rsidRDefault="00DF0906" w:rsidP="001E60A3">
      <w:pPr>
        <w:pStyle w:val="HTMLPreformatted"/>
        <w:numPr>
          <w:ilvl w:val="0"/>
          <w:numId w:val="11"/>
        </w:numPr>
        <w:tabs>
          <w:tab w:val="clear" w:pos="916"/>
          <w:tab w:val="clear" w:pos="1832"/>
          <w:tab w:val="left" w:pos="993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Numatyti 2018–2</w:t>
      </w:r>
      <w:r w:rsidRPr="00BC335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BC335A">
        <w:rPr>
          <w:rFonts w:ascii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hAnsi="Times New Roman" w:cs="Times New Roman"/>
          <w:sz w:val="24"/>
          <w:szCs w:val="24"/>
        </w:rPr>
        <w:t xml:space="preserve">Pagėgių savivaldybės </w:t>
      </w:r>
      <w:r w:rsidRPr="00BC335A">
        <w:rPr>
          <w:rFonts w:ascii="Times New Roman" w:hAnsi="Times New Roman" w:cs="Times New Roman"/>
          <w:sz w:val="24"/>
          <w:szCs w:val="24"/>
        </w:rPr>
        <w:t>biudžet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E00853">
        <w:rPr>
          <w:rFonts w:ascii="Times New Roman" w:hAnsi="Times New Roman" w:cs="Times New Roman"/>
          <w:sz w:val="24"/>
          <w:szCs w:val="24"/>
        </w:rPr>
        <w:t>Vilkyškių Johaneso Bobrovskio gimnazij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4D2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planuojamam vykdyti projektui 2 procentus piniginių lėšų nuo bendros projekto vertės, kaip nuosavą paraiškos teikėjo indėlį. </w:t>
      </w:r>
    </w:p>
    <w:p w:rsidR="00DF0906" w:rsidRPr="00B83EDB" w:rsidRDefault="00DF0906" w:rsidP="001E60A3">
      <w:pPr>
        <w:numPr>
          <w:ilvl w:val="0"/>
          <w:numId w:val="11"/>
        </w:numPr>
        <w:tabs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</w:pPr>
      <w:r>
        <w:t xml:space="preserve">Sprendimą </w:t>
      </w:r>
      <w:r w:rsidRPr="00344467">
        <w:t>paskelbti</w:t>
      </w:r>
      <w:r>
        <w:t xml:space="preserve"> </w:t>
      </w:r>
      <w:r w:rsidRPr="00344467">
        <w:t xml:space="preserve">Teisės aktų registre ir Pagėgių savivaldybės interneto svetainėje  </w:t>
      </w:r>
      <w:hyperlink r:id="rId6" w:history="1">
        <w:r w:rsidRPr="006A65F9">
          <w:rPr>
            <w:rStyle w:val="Hyperlink"/>
            <w:color w:val="auto"/>
            <w:u w:val="none"/>
          </w:rPr>
          <w:t>www.pagegiai.lt</w:t>
        </w:r>
      </w:hyperlink>
      <w:r w:rsidRPr="006A65F9">
        <w:t>.</w:t>
      </w:r>
    </w:p>
    <w:p w:rsidR="00DF0906" w:rsidRPr="003F5A1C" w:rsidRDefault="00DF0906" w:rsidP="001E60A3">
      <w:pPr>
        <w:pStyle w:val="HTMLPreformatted"/>
        <w:tabs>
          <w:tab w:val="clear" w:pos="916"/>
          <w:tab w:val="clear" w:pos="1832"/>
          <w:tab w:val="left" w:pos="993"/>
          <w:tab w:val="left" w:pos="170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Šis sprendimas gali būti skundžiamas Lietuvos Respublikos administracinių bylų teisenos įstatymo nustatyta tvarka.</w:t>
      </w:r>
    </w:p>
    <w:p w:rsidR="00DF0906" w:rsidRDefault="00DF0906" w:rsidP="00CB7CC9">
      <w:pPr>
        <w:rPr>
          <w:lang w:val="lt-LT"/>
        </w:rPr>
      </w:pPr>
    </w:p>
    <w:p w:rsidR="00DF0906" w:rsidRDefault="00DF0906" w:rsidP="00CB7CC9">
      <w:pPr>
        <w:rPr>
          <w:lang w:val="lt-LT"/>
        </w:rPr>
      </w:pPr>
    </w:p>
    <w:p w:rsidR="00DF0906" w:rsidRDefault="00DF0906" w:rsidP="00CB7CC9">
      <w:pPr>
        <w:rPr>
          <w:lang w:val="lt-LT"/>
        </w:rPr>
      </w:pPr>
    </w:p>
    <w:p w:rsidR="00DF0906" w:rsidRDefault="00DF0906" w:rsidP="00CB7CC9">
      <w:pPr>
        <w:rPr>
          <w:lang w:val="lt-LT"/>
        </w:rPr>
      </w:pPr>
    </w:p>
    <w:p w:rsidR="00DF0906" w:rsidRDefault="00DF0906" w:rsidP="00E917A8">
      <w:pPr>
        <w:rPr>
          <w:sz w:val="2"/>
          <w:szCs w:val="2"/>
          <w:lang w:val="lt-LT"/>
        </w:rPr>
      </w:pPr>
      <w:r>
        <w:rPr>
          <w:lang w:val="lt-LT"/>
        </w:rPr>
        <w:t xml:space="preserve">Meras 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Virginijus Komskis</w:t>
      </w:r>
    </w:p>
    <w:p w:rsidR="00DF0906" w:rsidRDefault="00DF0906" w:rsidP="00CB7CC9">
      <w:pPr>
        <w:rPr>
          <w:lang w:val="lt-LT"/>
        </w:rPr>
      </w:pPr>
    </w:p>
    <w:p w:rsidR="00DF0906" w:rsidRPr="006A65F9" w:rsidRDefault="00DF0906" w:rsidP="00CB7CC9">
      <w:pPr>
        <w:rPr>
          <w:sz w:val="20"/>
          <w:szCs w:val="20"/>
          <w:lang w:val="fr-FR"/>
        </w:rPr>
      </w:pPr>
    </w:p>
    <w:sectPr w:rsidR="00DF0906" w:rsidRPr="006A65F9" w:rsidSect="00CB7CC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imSun">
    <w:altName w:val="?Ø©?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69B7"/>
    <w:multiLevelType w:val="hybridMultilevel"/>
    <w:tmpl w:val="0F6ABACC"/>
    <w:lvl w:ilvl="0" w:tplc="BBAE7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BA749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2FF5486"/>
    <w:multiLevelType w:val="hybridMultilevel"/>
    <w:tmpl w:val="778CD224"/>
    <w:lvl w:ilvl="0" w:tplc="5BE60DA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AF35675"/>
    <w:multiLevelType w:val="multilevel"/>
    <w:tmpl w:val="730067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B620BC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01F54CC"/>
    <w:multiLevelType w:val="multilevel"/>
    <w:tmpl w:val="ABEC266A"/>
    <w:lvl w:ilvl="0">
      <w:start w:val="1"/>
      <w:numFmt w:val="decimal"/>
      <w:pStyle w:val="num2"/>
      <w:lvlText w:val="%1."/>
      <w:lvlJc w:val="left"/>
      <w:pPr>
        <w:tabs>
          <w:tab w:val="num" w:pos="414"/>
        </w:tabs>
        <w:ind w:left="-720" w:firstLine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-180" w:firstLine="720"/>
      </w:pPr>
      <w:rPr>
        <w:rFonts w:cs="Times New Roman"/>
        <w:sz w:val="24"/>
        <w:szCs w:val="24"/>
      </w:rPr>
    </w:lvl>
    <w:lvl w:ilvl="2">
      <w:start w:val="1"/>
      <w:numFmt w:val="decimal"/>
      <w:isLgl/>
      <w:suff w:val="nothing"/>
      <w:lvlText w:val="%1.%2.%3."/>
      <w:lvlJc w:val="left"/>
      <w:pPr>
        <w:ind w:left="415" w:firstLine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-616" w:firstLine="1156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236"/>
        </w:tabs>
        <w:ind w:left="223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236"/>
        </w:tabs>
        <w:ind w:left="2236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96"/>
        </w:tabs>
        <w:ind w:left="2596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96"/>
        </w:tabs>
        <w:ind w:left="2596" w:hanging="1440"/>
      </w:pPr>
      <w:rPr>
        <w:rFonts w:cs="Times New Roman"/>
      </w:rPr>
    </w:lvl>
    <w:lvl w:ilvl="8">
      <w:start w:val="1"/>
      <w:numFmt w:val="decimal"/>
      <w:isLgl/>
      <w:lvlText w:val="%2%1..%3.%4.%5.%6.%7.%8.%9"/>
      <w:lvlJc w:val="left"/>
      <w:pPr>
        <w:tabs>
          <w:tab w:val="num" w:pos="2956"/>
        </w:tabs>
        <w:ind w:left="2596" w:hanging="1440"/>
      </w:pPr>
      <w:rPr>
        <w:rFonts w:cs="Times New Roman"/>
      </w:rPr>
    </w:lvl>
  </w:abstractNum>
  <w:abstractNum w:abstractNumId="6">
    <w:nsid w:val="4C9C4871"/>
    <w:multiLevelType w:val="hybridMultilevel"/>
    <w:tmpl w:val="A40AC1A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4E0D1BEF"/>
    <w:multiLevelType w:val="multilevel"/>
    <w:tmpl w:val="5A201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>
    <w:nsid w:val="50A6484A"/>
    <w:multiLevelType w:val="hybridMultilevel"/>
    <w:tmpl w:val="1EFAD8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56676760"/>
    <w:multiLevelType w:val="hybridMultilevel"/>
    <w:tmpl w:val="792E79C6"/>
    <w:lvl w:ilvl="0" w:tplc="0427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5D084345"/>
    <w:multiLevelType w:val="hybridMultilevel"/>
    <w:tmpl w:val="001EF4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B2A078F"/>
    <w:multiLevelType w:val="hybridMultilevel"/>
    <w:tmpl w:val="68D8A18C"/>
    <w:lvl w:ilvl="0" w:tplc="AAAE429E">
      <w:start w:val="1"/>
      <w:numFmt w:val="decimal"/>
      <w:lvlText w:val="%1.1"/>
      <w:lvlJc w:val="left"/>
      <w:pPr>
        <w:ind w:left="1440" w:hanging="360"/>
      </w:pPr>
      <w:rPr>
        <w:rFonts w:cs="Times New Roman" w:hint="default"/>
        <w:b w:val="0"/>
        <w:bCs w:val="0"/>
        <w:color w:val="auto"/>
      </w:rPr>
    </w:lvl>
    <w:lvl w:ilvl="1" w:tplc="0427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6FC658E5"/>
    <w:multiLevelType w:val="hybridMultilevel"/>
    <w:tmpl w:val="148CA7C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2740F1D"/>
    <w:multiLevelType w:val="hybridMultilevel"/>
    <w:tmpl w:val="0DEEE6AC"/>
    <w:lvl w:ilvl="0" w:tplc="D8CCA3E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  <w:color w:val="auto"/>
      </w:rPr>
    </w:lvl>
    <w:lvl w:ilvl="1" w:tplc="0427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4">
    <w:nsid w:val="7D404BCE"/>
    <w:multiLevelType w:val="hybridMultilevel"/>
    <w:tmpl w:val="4E4C2DC2"/>
    <w:lvl w:ilvl="0" w:tplc="EACAFC64">
      <w:start w:val="1"/>
      <w:numFmt w:val="decimal"/>
      <w:lvlText w:val="1.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2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3"/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4"/>
  </w:num>
  <w:num w:numId="10">
    <w:abstractNumId w:val="1"/>
  </w:num>
  <w:num w:numId="11">
    <w:abstractNumId w:val="3"/>
  </w:num>
  <w:num w:numId="12">
    <w:abstractNumId w:val="14"/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96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828"/>
    <w:rsid w:val="00006839"/>
    <w:rsid w:val="00010E46"/>
    <w:rsid w:val="000122B2"/>
    <w:rsid w:val="00015C99"/>
    <w:rsid w:val="0001702D"/>
    <w:rsid w:val="000354D2"/>
    <w:rsid w:val="00035939"/>
    <w:rsid w:val="00050D08"/>
    <w:rsid w:val="00063F61"/>
    <w:rsid w:val="0006754D"/>
    <w:rsid w:val="0009027A"/>
    <w:rsid w:val="000B17F2"/>
    <w:rsid w:val="000B1E46"/>
    <w:rsid w:val="000B51E5"/>
    <w:rsid w:val="000C1BB6"/>
    <w:rsid w:val="000C6A05"/>
    <w:rsid w:val="000F0B49"/>
    <w:rsid w:val="00113866"/>
    <w:rsid w:val="00117293"/>
    <w:rsid w:val="00117F5C"/>
    <w:rsid w:val="0012024A"/>
    <w:rsid w:val="0015536F"/>
    <w:rsid w:val="001648FA"/>
    <w:rsid w:val="00170803"/>
    <w:rsid w:val="00175235"/>
    <w:rsid w:val="00181924"/>
    <w:rsid w:val="00190B7E"/>
    <w:rsid w:val="001A07EA"/>
    <w:rsid w:val="001C568A"/>
    <w:rsid w:val="001D57BA"/>
    <w:rsid w:val="001E20A7"/>
    <w:rsid w:val="001E344A"/>
    <w:rsid w:val="001E60A3"/>
    <w:rsid w:val="001F14B5"/>
    <w:rsid w:val="001F4036"/>
    <w:rsid w:val="00214DBD"/>
    <w:rsid w:val="00216226"/>
    <w:rsid w:val="00217FBE"/>
    <w:rsid w:val="00227C2C"/>
    <w:rsid w:val="00230667"/>
    <w:rsid w:val="0024107D"/>
    <w:rsid w:val="00274B6B"/>
    <w:rsid w:val="00274C98"/>
    <w:rsid w:val="002761FA"/>
    <w:rsid w:val="00276FC2"/>
    <w:rsid w:val="002857D1"/>
    <w:rsid w:val="002861B2"/>
    <w:rsid w:val="00291835"/>
    <w:rsid w:val="002A2F6D"/>
    <w:rsid w:val="002D48C7"/>
    <w:rsid w:val="002E3ACD"/>
    <w:rsid w:val="00304DED"/>
    <w:rsid w:val="00313628"/>
    <w:rsid w:val="0031567F"/>
    <w:rsid w:val="003261D8"/>
    <w:rsid w:val="00331D13"/>
    <w:rsid w:val="00335BD4"/>
    <w:rsid w:val="00344467"/>
    <w:rsid w:val="00356A58"/>
    <w:rsid w:val="0037241F"/>
    <w:rsid w:val="00374765"/>
    <w:rsid w:val="003A16A0"/>
    <w:rsid w:val="003B1169"/>
    <w:rsid w:val="003B1807"/>
    <w:rsid w:val="003B4320"/>
    <w:rsid w:val="003D0216"/>
    <w:rsid w:val="003E2389"/>
    <w:rsid w:val="003F5A1C"/>
    <w:rsid w:val="00415AF5"/>
    <w:rsid w:val="00425F3E"/>
    <w:rsid w:val="00430851"/>
    <w:rsid w:val="00447858"/>
    <w:rsid w:val="00463D07"/>
    <w:rsid w:val="004772C4"/>
    <w:rsid w:val="00491393"/>
    <w:rsid w:val="004B673C"/>
    <w:rsid w:val="004D11D7"/>
    <w:rsid w:val="004D251E"/>
    <w:rsid w:val="004E60A6"/>
    <w:rsid w:val="00503D45"/>
    <w:rsid w:val="00506F3F"/>
    <w:rsid w:val="0051165F"/>
    <w:rsid w:val="00542809"/>
    <w:rsid w:val="0054399F"/>
    <w:rsid w:val="00552237"/>
    <w:rsid w:val="0056311E"/>
    <w:rsid w:val="00565CD8"/>
    <w:rsid w:val="005B51D6"/>
    <w:rsid w:val="005C4071"/>
    <w:rsid w:val="005F7FDA"/>
    <w:rsid w:val="0060771E"/>
    <w:rsid w:val="006101CF"/>
    <w:rsid w:val="00617D7F"/>
    <w:rsid w:val="00636E32"/>
    <w:rsid w:val="00641101"/>
    <w:rsid w:val="006630A4"/>
    <w:rsid w:val="0069034E"/>
    <w:rsid w:val="00691C17"/>
    <w:rsid w:val="00695B55"/>
    <w:rsid w:val="00697446"/>
    <w:rsid w:val="006A65F9"/>
    <w:rsid w:val="006B2869"/>
    <w:rsid w:val="006C58C5"/>
    <w:rsid w:val="006D004A"/>
    <w:rsid w:val="006D1264"/>
    <w:rsid w:val="006E3762"/>
    <w:rsid w:val="006E3C66"/>
    <w:rsid w:val="006F199A"/>
    <w:rsid w:val="006F33F8"/>
    <w:rsid w:val="006F418F"/>
    <w:rsid w:val="00703830"/>
    <w:rsid w:val="00710679"/>
    <w:rsid w:val="0071389B"/>
    <w:rsid w:val="007366E9"/>
    <w:rsid w:val="00756798"/>
    <w:rsid w:val="00783BCD"/>
    <w:rsid w:val="007852FB"/>
    <w:rsid w:val="007A29CD"/>
    <w:rsid w:val="007B0D3E"/>
    <w:rsid w:val="007C57A0"/>
    <w:rsid w:val="007D6EE3"/>
    <w:rsid w:val="007F0A2E"/>
    <w:rsid w:val="00803D6C"/>
    <w:rsid w:val="00812EE7"/>
    <w:rsid w:val="00822C1C"/>
    <w:rsid w:val="00841831"/>
    <w:rsid w:val="00843A1B"/>
    <w:rsid w:val="00851C2F"/>
    <w:rsid w:val="00854231"/>
    <w:rsid w:val="00854F32"/>
    <w:rsid w:val="0086569A"/>
    <w:rsid w:val="00870872"/>
    <w:rsid w:val="00897522"/>
    <w:rsid w:val="008A2DC7"/>
    <w:rsid w:val="008A796A"/>
    <w:rsid w:val="008B05B7"/>
    <w:rsid w:val="008C08B9"/>
    <w:rsid w:val="008C5108"/>
    <w:rsid w:val="008E075C"/>
    <w:rsid w:val="008F3B37"/>
    <w:rsid w:val="008F673B"/>
    <w:rsid w:val="00913931"/>
    <w:rsid w:val="0095084E"/>
    <w:rsid w:val="009527F2"/>
    <w:rsid w:val="00973566"/>
    <w:rsid w:val="009861E9"/>
    <w:rsid w:val="00986582"/>
    <w:rsid w:val="00991341"/>
    <w:rsid w:val="009973EF"/>
    <w:rsid w:val="009C2CAD"/>
    <w:rsid w:val="009E5DCC"/>
    <w:rsid w:val="00A05B5B"/>
    <w:rsid w:val="00A17F1A"/>
    <w:rsid w:val="00A26600"/>
    <w:rsid w:val="00A3635C"/>
    <w:rsid w:val="00A525E6"/>
    <w:rsid w:val="00A77FA1"/>
    <w:rsid w:val="00A8513B"/>
    <w:rsid w:val="00AA118E"/>
    <w:rsid w:val="00AA3C38"/>
    <w:rsid w:val="00AB17BB"/>
    <w:rsid w:val="00AD79D2"/>
    <w:rsid w:val="00AE3E51"/>
    <w:rsid w:val="00B007E5"/>
    <w:rsid w:val="00B02C1A"/>
    <w:rsid w:val="00B20B3A"/>
    <w:rsid w:val="00B371D3"/>
    <w:rsid w:val="00B65BC4"/>
    <w:rsid w:val="00B83EDB"/>
    <w:rsid w:val="00B8770C"/>
    <w:rsid w:val="00BC335A"/>
    <w:rsid w:val="00BC3971"/>
    <w:rsid w:val="00BD22BE"/>
    <w:rsid w:val="00C071D6"/>
    <w:rsid w:val="00C1406D"/>
    <w:rsid w:val="00C15F68"/>
    <w:rsid w:val="00C368C4"/>
    <w:rsid w:val="00C651FF"/>
    <w:rsid w:val="00C9750B"/>
    <w:rsid w:val="00CB7CC9"/>
    <w:rsid w:val="00CD0A74"/>
    <w:rsid w:val="00CE7806"/>
    <w:rsid w:val="00D10BCE"/>
    <w:rsid w:val="00D12FEB"/>
    <w:rsid w:val="00D21F77"/>
    <w:rsid w:val="00D33AEC"/>
    <w:rsid w:val="00D95EC1"/>
    <w:rsid w:val="00DA4740"/>
    <w:rsid w:val="00DC1D42"/>
    <w:rsid w:val="00DD535D"/>
    <w:rsid w:val="00DE2034"/>
    <w:rsid w:val="00DE4853"/>
    <w:rsid w:val="00DF0906"/>
    <w:rsid w:val="00DF10B6"/>
    <w:rsid w:val="00E00853"/>
    <w:rsid w:val="00E06141"/>
    <w:rsid w:val="00E314B5"/>
    <w:rsid w:val="00E35E4A"/>
    <w:rsid w:val="00E4316E"/>
    <w:rsid w:val="00E81E32"/>
    <w:rsid w:val="00E917A8"/>
    <w:rsid w:val="00EB20D1"/>
    <w:rsid w:val="00ED18A1"/>
    <w:rsid w:val="00ED3F88"/>
    <w:rsid w:val="00EF3979"/>
    <w:rsid w:val="00F15828"/>
    <w:rsid w:val="00F23FF4"/>
    <w:rsid w:val="00F25243"/>
    <w:rsid w:val="00F277BE"/>
    <w:rsid w:val="00F345EC"/>
    <w:rsid w:val="00F40ABA"/>
    <w:rsid w:val="00F53EF1"/>
    <w:rsid w:val="00F56CFE"/>
    <w:rsid w:val="00F708A8"/>
    <w:rsid w:val="00F87A51"/>
    <w:rsid w:val="00F9571F"/>
    <w:rsid w:val="00FA2376"/>
    <w:rsid w:val="00FB6B0A"/>
    <w:rsid w:val="00FF0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7BA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57B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57BA"/>
    <w:pPr>
      <w:keepNext/>
      <w:overflowPunct w:val="0"/>
      <w:autoSpaceDE w:val="0"/>
      <w:autoSpaceDN w:val="0"/>
      <w:adjustRightInd w:val="0"/>
      <w:spacing w:before="120"/>
      <w:jc w:val="center"/>
      <w:outlineLvl w:val="1"/>
    </w:pPr>
    <w:rPr>
      <w:b/>
      <w:bCs/>
      <w:caps/>
      <w:color w:val="000000"/>
      <w:lang w:val="lt-L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A05"/>
    <w:rPr>
      <w:rFonts w:ascii="Cambria" w:hAnsi="Cambria" w:cs="Cambria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A05"/>
    <w:rPr>
      <w:rFonts w:ascii="Cambria" w:hAnsi="Cambria" w:cs="Cambria"/>
      <w:b/>
      <w:bCs/>
      <w:i/>
      <w:iCs/>
      <w:sz w:val="28"/>
      <w:szCs w:val="28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1D57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C6A05"/>
    <w:rPr>
      <w:rFonts w:ascii="Courier New" w:hAnsi="Courier New" w:cs="Courier New"/>
      <w:sz w:val="20"/>
      <w:szCs w:val="20"/>
      <w:lang w:val="en-GB" w:eastAsia="en-US"/>
    </w:rPr>
  </w:style>
  <w:style w:type="paragraph" w:customStyle="1" w:styleId="num2">
    <w:name w:val="num2"/>
    <w:basedOn w:val="Normal"/>
    <w:uiPriority w:val="99"/>
    <w:rsid w:val="001D57BA"/>
    <w:pPr>
      <w:numPr>
        <w:numId w:val="6"/>
      </w:numPr>
      <w:jc w:val="both"/>
    </w:pPr>
    <w:rPr>
      <w:sz w:val="20"/>
      <w:szCs w:val="20"/>
      <w:lang w:val="lt-LT" w:eastAsia="lt-LT"/>
    </w:rPr>
  </w:style>
  <w:style w:type="paragraph" w:styleId="BodyText">
    <w:name w:val="Body Text"/>
    <w:basedOn w:val="Normal"/>
    <w:link w:val="BodyTextChar"/>
    <w:uiPriority w:val="99"/>
    <w:rsid w:val="001D57BA"/>
    <w:pPr>
      <w:jc w:val="both"/>
    </w:pPr>
    <w:rPr>
      <w:lang w:val="lt-LT" w:eastAsia="lt-LT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C6A05"/>
    <w:rPr>
      <w:rFonts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1D57BA"/>
    <w:pPr>
      <w:spacing w:line="360" w:lineRule="auto"/>
      <w:ind w:right="278"/>
      <w:jc w:val="both"/>
    </w:pPr>
    <w:rPr>
      <w:lang w:val="lt-LT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C6A05"/>
    <w:rPr>
      <w:rFonts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106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6A05"/>
    <w:rPr>
      <w:rFonts w:cs="Times New Roman"/>
      <w:sz w:val="2"/>
      <w:szCs w:val="2"/>
      <w:lang w:val="en-GB" w:eastAsia="en-US"/>
    </w:rPr>
  </w:style>
  <w:style w:type="paragraph" w:customStyle="1" w:styleId="Char1CharChar">
    <w:name w:val="Char1 Char Char"/>
    <w:basedOn w:val="Normal"/>
    <w:uiPriority w:val="99"/>
    <w:rsid w:val="006101C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71389B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B20B3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20B3A"/>
    <w:rPr>
      <w:rFonts w:cs="Times New Roman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99"/>
    <w:qFormat/>
    <w:rsid w:val="00B20B3A"/>
    <w:pPr>
      <w:ind w:left="1296"/>
    </w:pPr>
    <w:rPr>
      <w:rFonts w:eastAsia="SimSun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24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gegiai.l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1233</TotalTime>
  <Pages>1</Pages>
  <Words>1124</Words>
  <Characters>641</Characters>
  <Application>Microsoft Office Outlook</Application>
  <DocSecurity>0</DocSecurity>
  <Lines>0</Lines>
  <Paragraphs>0</Paragraphs>
  <ScaleCrop>false</ScaleCrop>
  <Company>Pagegiu savivaldybe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Laimute</dc:creator>
  <cp:keywords/>
  <dc:description/>
  <cp:lastModifiedBy>Comp</cp:lastModifiedBy>
  <cp:revision>25</cp:revision>
  <cp:lastPrinted>2016-04-18T10:05:00Z</cp:lastPrinted>
  <dcterms:created xsi:type="dcterms:W3CDTF">2017-05-05T12:50:00Z</dcterms:created>
  <dcterms:modified xsi:type="dcterms:W3CDTF">2017-06-28T12:26:00Z</dcterms:modified>
</cp:coreProperties>
</file>