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465790" w:rsidRPr="000F173E" w:rsidTr="009620B8">
        <w:trPr>
          <w:trHeight w:val="1055"/>
        </w:trPr>
        <w:tc>
          <w:tcPr>
            <w:tcW w:w="9639" w:type="dxa"/>
          </w:tcPr>
          <w:p w:rsidR="00465790" w:rsidRPr="000F173E" w:rsidRDefault="00256859" w:rsidP="009620B8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859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1" o:spid="_x0000_i1025" type="#_x0000_t75" alt="Pagegiu" style="width:39pt;height:49.5pt;visibility:visible">
                  <v:imagedata r:id="rId5" o:title=""/>
                </v:shape>
              </w:pict>
            </w:r>
          </w:p>
        </w:tc>
      </w:tr>
      <w:tr w:rsidR="00465790" w:rsidRPr="000F173E" w:rsidTr="009620B8">
        <w:trPr>
          <w:trHeight w:val="1630"/>
        </w:trPr>
        <w:tc>
          <w:tcPr>
            <w:tcW w:w="9639" w:type="dxa"/>
          </w:tcPr>
          <w:p w:rsidR="00465790" w:rsidRPr="0066714D" w:rsidRDefault="00465790" w:rsidP="009620B8">
            <w:pPr>
              <w:pStyle w:val="Antrat2"/>
              <w:spacing w:before="0"/>
              <w:rPr>
                <w:szCs w:val="24"/>
              </w:rPr>
            </w:pPr>
            <w:r w:rsidRPr="0066714D">
              <w:rPr>
                <w:szCs w:val="24"/>
              </w:rPr>
              <w:t>Pagėgių savivaldybės taryba</w:t>
            </w:r>
          </w:p>
          <w:p w:rsidR="00465790" w:rsidRPr="000F173E" w:rsidRDefault="00465790" w:rsidP="009620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  <w:p w:rsidR="00465790" w:rsidRPr="000F173E" w:rsidRDefault="00465790" w:rsidP="009620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sprendimas</w:t>
            </w:r>
          </w:p>
          <w:p w:rsidR="00465790" w:rsidRPr="000F173E" w:rsidRDefault="00465790" w:rsidP="00E75C1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dėl VALSTYBĖS TURTO NURAŠYMO</w:t>
            </w:r>
          </w:p>
        </w:tc>
      </w:tr>
      <w:tr w:rsidR="00465790" w:rsidRPr="000F173E" w:rsidTr="009620B8">
        <w:trPr>
          <w:trHeight w:val="703"/>
        </w:trPr>
        <w:tc>
          <w:tcPr>
            <w:tcW w:w="9639" w:type="dxa"/>
          </w:tcPr>
          <w:p w:rsidR="00465790" w:rsidRPr="0066714D" w:rsidRDefault="00465790" w:rsidP="009620B8">
            <w:pPr>
              <w:pStyle w:val="Antrat2"/>
              <w:spacing w:before="0"/>
              <w:rPr>
                <w:b w:val="0"/>
                <w:bCs w:val="0"/>
                <w:caps w:val="0"/>
                <w:szCs w:val="24"/>
              </w:rPr>
            </w:pPr>
            <w:r w:rsidRPr="0066714D">
              <w:rPr>
                <w:b w:val="0"/>
                <w:bCs w:val="0"/>
                <w:caps w:val="0"/>
                <w:szCs w:val="24"/>
              </w:rPr>
              <w:t>201</w:t>
            </w:r>
            <w:r>
              <w:rPr>
                <w:b w:val="0"/>
                <w:bCs w:val="0"/>
                <w:caps w:val="0"/>
                <w:szCs w:val="24"/>
              </w:rPr>
              <w:t>9</w:t>
            </w:r>
            <w:r w:rsidRPr="0066714D">
              <w:rPr>
                <w:b w:val="0"/>
                <w:bCs w:val="0"/>
                <w:caps w:val="0"/>
                <w:szCs w:val="24"/>
              </w:rPr>
              <w:t xml:space="preserve"> m. </w:t>
            </w:r>
            <w:r>
              <w:rPr>
                <w:b w:val="0"/>
                <w:bCs w:val="0"/>
                <w:caps w:val="0"/>
                <w:szCs w:val="24"/>
              </w:rPr>
              <w:t>lapkričio</w:t>
            </w:r>
            <w:r w:rsidR="00056AC0">
              <w:rPr>
                <w:b w:val="0"/>
                <w:bCs w:val="0"/>
                <w:caps w:val="0"/>
                <w:szCs w:val="24"/>
              </w:rPr>
              <w:t xml:space="preserve"> 28</w:t>
            </w:r>
            <w:r w:rsidRPr="0066714D">
              <w:rPr>
                <w:b w:val="0"/>
                <w:bCs w:val="0"/>
                <w:caps w:val="0"/>
                <w:szCs w:val="24"/>
              </w:rPr>
              <w:t xml:space="preserve"> d. Nr. T-</w:t>
            </w:r>
            <w:r w:rsidR="00056AC0">
              <w:rPr>
                <w:b w:val="0"/>
                <w:bCs w:val="0"/>
                <w:caps w:val="0"/>
                <w:szCs w:val="24"/>
              </w:rPr>
              <w:t>188</w:t>
            </w:r>
          </w:p>
          <w:p w:rsidR="00465790" w:rsidRPr="000F173E" w:rsidRDefault="00465790" w:rsidP="009620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Pagėgiai</w:t>
            </w:r>
          </w:p>
        </w:tc>
      </w:tr>
    </w:tbl>
    <w:p w:rsidR="00465790" w:rsidRDefault="00465790" w:rsidP="00B71FF2">
      <w:pPr>
        <w:pStyle w:val="Pagrindinistekstas"/>
        <w:shd w:val="clear" w:color="auto" w:fill="FFFFFF"/>
        <w:spacing w:after="0" w:line="276" w:lineRule="auto"/>
        <w:ind w:firstLine="851"/>
        <w:jc w:val="both"/>
        <w:rPr>
          <w:szCs w:val="24"/>
        </w:rPr>
      </w:pPr>
      <w:r>
        <w:rPr>
          <w:szCs w:val="24"/>
        </w:rPr>
        <w:t xml:space="preserve">Vadovaudamasi </w:t>
      </w:r>
      <w:r>
        <w:t xml:space="preserve">Lietuvos Respublikos vietos savivaldos įstatymo 16 straipsnio 2 dalies 26 punktu, </w:t>
      </w:r>
      <w:r>
        <w:rPr>
          <w:szCs w:val="24"/>
        </w:rPr>
        <w:t xml:space="preserve">Lietuvos Respublikos valstybės ir savivaldybių turto valdymo, naudojimo ir disponavimo juo įstatymo 26 straipsnio 1 dalies 1, 2 ir 4 punktais, 27 straipsnio </w:t>
      </w:r>
      <w:r w:rsidR="00147123">
        <w:rPr>
          <w:szCs w:val="24"/>
        </w:rPr>
        <w:t xml:space="preserve">2 ir </w:t>
      </w:r>
      <w:r>
        <w:rPr>
          <w:szCs w:val="24"/>
        </w:rPr>
        <w:t xml:space="preserve">6 dalimi, Pripažinto nereikalingu arba netinkamu (negalimu) naudoti valstybės ir savivaldybių turto nurašymo, išardymo ir likvidavimo tvarkos aprašo, patvirtinto Lietuvos Respublikos Vyriausybės 2001 m. spalio 19 d. nutarimu Nr. 1250 </w:t>
      </w:r>
      <w:r>
        <w:t>(Lietuvos Respublikos Vyriausybės 2014 m. lapkričio 5 d. nutarimo Nr. 1228 redakcija)</w:t>
      </w:r>
      <w:r>
        <w:rPr>
          <w:szCs w:val="24"/>
        </w:rPr>
        <w:t xml:space="preserve"> „Dėl Pripažinto nereikalingu arba netinkamu (negalimu) naudoti valstybės ir savivaldybių turto nurašymo, išardymo ir likvidavimo tvarkos aprašo patvirtinimo“, 8.1, 8.2, 12.2 papunkčiais ir atsižvelgdama į Pagėgių savivaldybės administracijos direktoriaus 2019 m. lapkričio 13 d. įsakymą Nr. A1-958 „Dėl valstybės turto pripažinimo netinkamu (negalimu) naudoti“, Pagėgių savivaldybės taryba  </w:t>
      </w:r>
      <w:r>
        <w:rPr>
          <w:spacing w:val="50"/>
          <w:szCs w:val="24"/>
        </w:rPr>
        <w:t>nusprendžia</w:t>
      </w:r>
      <w:r>
        <w:rPr>
          <w:szCs w:val="24"/>
        </w:rPr>
        <w:t xml:space="preserve">: </w:t>
      </w:r>
    </w:p>
    <w:p w:rsidR="00465790" w:rsidRDefault="00465790" w:rsidP="00B71FF2">
      <w:pPr>
        <w:pStyle w:val="Pagrindinistekstas"/>
        <w:shd w:val="clear" w:color="auto" w:fill="FFFFFF"/>
        <w:spacing w:after="0" w:line="276" w:lineRule="auto"/>
        <w:ind w:firstLine="851"/>
        <w:jc w:val="both"/>
        <w:rPr>
          <w:szCs w:val="24"/>
        </w:rPr>
      </w:pPr>
      <w:r w:rsidRPr="00C96323">
        <w:rPr>
          <w:szCs w:val="24"/>
        </w:rPr>
        <w:t xml:space="preserve">1. Nurašyti pripažintą netinkamu (negalimu) naudoti dėl fizinio ir funkcinio nusidėvėjimo bei sugedimo valstybei nuosavybės teise priklausantį </w:t>
      </w:r>
      <w:r>
        <w:rPr>
          <w:szCs w:val="24"/>
        </w:rPr>
        <w:t>Pagėgių</w:t>
      </w:r>
      <w:r w:rsidRPr="00C96323">
        <w:rPr>
          <w:szCs w:val="24"/>
        </w:rPr>
        <w:t xml:space="preserve"> savivaldybės administracijos patikėjimo teise valdomą turtą, nurodytą šio sprendimo  priede.</w:t>
      </w:r>
    </w:p>
    <w:p w:rsidR="00465790" w:rsidRDefault="00465790" w:rsidP="00B71FF2">
      <w:pPr>
        <w:pStyle w:val="Pagrindinistekstas"/>
        <w:spacing w:after="0" w:line="276" w:lineRule="auto"/>
        <w:ind w:firstLine="851"/>
        <w:jc w:val="both"/>
        <w:rPr>
          <w:szCs w:val="24"/>
        </w:rPr>
      </w:pPr>
      <w:r>
        <w:rPr>
          <w:szCs w:val="24"/>
        </w:rPr>
        <w:t xml:space="preserve">2. Įgalioti Pagėgių savivaldybės administracijos Žemės ūkio skyriaus vedėją Algirdą </w:t>
      </w:r>
      <w:proofErr w:type="spellStart"/>
      <w:r>
        <w:rPr>
          <w:szCs w:val="24"/>
        </w:rPr>
        <w:t>Uselį</w:t>
      </w:r>
      <w:proofErr w:type="spellEnd"/>
      <w:r>
        <w:rPr>
          <w:szCs w:val="24"/>
        </w:rPr>
        <w:t xml:space="preserve">  būti atsakingu už 1 punkte nurašomo turto išardymą ir likvidavimą.  </w:t>
      </w:r>
    </w:p>
    <w:p w:rsidR="00465790" w:rsidRDefault="00465790" w:rsidP="00B71FF2">
      <w:pPr>
        <w:pStyle w:val="Pagrindinistekstas"/>
        <w:spacing w:after="0" w:line="276" w:lineRule="auto"/>
        <w:ind w:firstLine="851"/>
        <w:jc w:val="both"/>
        <w:rPr>
          <w:szCs w:val="24"/>
        </w:rPr>
      </w:pPr>
      <w:r>
        <w:rPr>
          <w:szCs w:val="24"/>
        </w:rPr>
        <w:t xml:space="preserve">3. </w:t>
      </w:r>
      <w:r>
        <w:t xml:space="preserve">Sprendimą paskelbti Pagėgių savivaldybės interneto svetainėje </w:t>
      </w:r>
      <w:hyperlink r:id="rId6" w:history="1">
        <w:r w:rsidRPr="00F4760C">
          <w:rPr>
            <w:rStyle w:val="Hipersaitas"/>
            <w:color w:val="auto"/>
            <w:u w:val="none"/>
          </w:rPr>
          <w:t>www.pagegiai.lt</w:t>
        </w:r>
      </w:hyperlink>
      <w:r w:rsidRPr="00F4760C">
        <w:t>.</w:t>
      </w:r>
    </w:p>
    <w:p w:rsidR="00465790" w:rsidRDefault="00465790" w:rsidP="00B71FF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E1ED0">
        <w:rPr>
          <w:rFonts w:ascii="Times New Roman" w:hAnsi="Times New Roman"/>
          <w:sz w:val="24"/>
          <w:szCs w:val="24"/>
        </w:rPr>
        <w:t>Šis sprendimas gali būti skundžiamas Regionų apygardos administracinio teismo Klaipėdos rūmams (Galinio Pylimo g. 9, 91230 Klaipėda) Lietuvos Respublikos administracinių bylų teisenos įstatymo nustatyta tvarka per 1 (vieną) mėnesį nuo sprendimo paskelbimo</w:t>
      </w:r>
      <w:r>
        <w:rPr>
          <w:rFonts w:ascii="Times New Roman" w:hAnsi="Times New Roman"/>
          <w:sz w:val="24"/>
          <w:szCs w:val="24"/>
        </w:rPr>
        <w:t xml:space="preserve"> ar įteikimo suinteresuotiems asmenims </w:t>
      </w:r>
      <w:r w:rsidRPr="004E1ED0">
        <w:rPr>
          <w:rFonts w:ascii="Times New Roman" w:hAnsi="Times New Roman"/>
          <w:sz w:val="24"/>
          <w:szCs w:val="24"/>
        </w:rPr>
        <w:t xml:space="preserve">dienos. </w:t>
      </w:r>
    </w:p>
    <w:p w:rsidR="00056AC0" w:rsidRDefault="00056AC0" w:rsidP="00B71FF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56AC0" w:rsidRDefault="00056AC0" w:rsidP="00B71FF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56AC0" w:rsidRDefault="00056AC0" w:rsidP="00B71FF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56AC0" w:rsidRDefault="00056AC0" w:rsidP="00B71FF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56AC0" w:rsidRDefault="00056AC0" w:rsidP="00056A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meras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Vaidas Bendaravičius</w:t>
      </w:r>
    </w:p>
    <w:p w:rsidR="00465790" w:rsidRDefault="00465790" w:rsidP="003B45A7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</w:rPr>
      </w:pPr>
    </w:p>
    <w:p w:rsidR="00465790" w:rsidRDefault="00465790" w:rsidP="00F8305E">
      <w:pPr>
        <w:spacing w:after="0"/>
        <w:ind w:left="5670"/>
        <w:jc w:val="both"/>
        <w:rPr>
          <w:rFonts w:ascii="Times New Roman" w:hAnsi="Times New Roman"/>
        </w:rPr>
      </w:pPr>
    </w:p>
    <w:p w:rsidR="00056AC0" w:rsidRDefault="00056AC0" w:rsidP="00F8305E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056AC0" w:rsidRDefault="00056AC0" w:rsidP="00F8305E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056AC0" w:rsidRDefault="00056AC0" w:rsidP="00F8305E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056AC0" w:rsidRDefault="00056AC0" w:rsidP="00F8305E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056AC0" w:rsidRDefault="00056AC0" w:rsidP="00F8305E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465790" w:rsidRPr="00F8305E" w:rsidRDefault="00465790" w:rsidP="00F8305E">
      <w:pPr>
        <w:spacing w:after="0"/>
        <w:ind w:left="56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Pagėgių</w:t>
      </w:r>
      <w:r w:rsidRPr="00F8305E">
        <w:rPr>
          <w:rFonts w:ascii="Times New Roman" w:hAnsi="Times New Roman"/>
          <w:color w:val="000000"/>
          <w:sz w:val="24"/>
          <w:szCs w:val="24"/>
        </w:rPr>
        <w:t xml:space="preserve"> savivaldybės tarybos</w:t>
      </w:r>
    </w:p>
    <w:p w:rsidR="00056AC0" w:rsidRDefault="00465790" w:rsidP="00F8305E">
      <w:pPr>
        <w:pStyle w:val="Pagrindinistekstas"/>
        <w:spacing w:after="0"/>
        <w:ind w:left="5670"/>
        <w:rPr>
          <w:szCs w:val="24"/>
        </w:rPr>
      </w:pPr>
      <w:r w:rsidRPr="00F8305E">
        <w:rPr>
          <w:szCs w:val="24"/>
        </w:rPr>
        <w:t xml:space="preserve">2019 m. </w:t>
      </w:r>
      <w:r>
        <w:rPr>
          <w:szCs w:val="24"/>
        </w:rPr>
        <w:t>lapkričio</w:t>
      </w:r>
      <w:r w:rsidRPr="00F8305E">
        <w:rPr>
          <w:szCs w:val="24"/>
        </w:rPr>
        <w:t xml:space="preserve"> 28 d.  </w:t>
      </w:r>
    </w:p>
    <w:p w:rsidR="00465790" w:rsidRPr="00F8305E" w:rsidRDefault="00465790" w:rsidP="00F8305E">
      <w:pPr>
        <w:pStyle w:val="Pagrindinistekstas"/>
        <w:spacing w:after="0"/>
        <w:ind w:left="5670"/>
        <w:rPr>
          <w:szCs w:val="24"/>
        </w:rPr>
      </w:pPr>
      <w:r w:rsidRPr="00F8305E">
        <w:rPr>
          <w:szCs w:val="24"/>
        </w:rPr>
        <w:t>sprendim</w:t>
      </w:r>
      <w:r>
        <w:rPr>
          <w:szCs w:val="24"/>
        </w:rPr>
        <w:t xml:space="preserve">u </w:t>
      </w:r>
      <w:r w:rsidRPr="00F8305E">
        <w:rPr>
          <w:szCs w:val="24"/>
        </w:rPr>
        <w:t xml:space="preserve"> Nr. T</w:t>
      </w:r>
      <w:r>
        <w:rPr>
          <w:szCs w:val="24"/>
        </w:rPr>
        <w:t>-</w:t>
      </w:r>
      <w:r w:rsidR="00056AC0">
        <w:rPr>
          <w:szCs w:val="24"/>
        </w:rPr>
        <w:t>188</w:t>
      </w:r>
    </w:p>
    <w:p w:rsidR="00465790" w:rsidRDefault="00465790" w:rsidP="00562B5A">
      <w:pPr>
        <w:pStyle w:val="Pagrindinistekstas"/>
        <w:spacing w:after="0"/>
        <w:ind w:left="5670"/>
      </w:pPr>
      <w:r w:rsidRPr="00F8305E">
        <w:rPr>
          <w:szCs w:val="24"/>
          <w:lang w:eastAsia="ar-SA"/>
        </w:rPr>
        <w:t>priedas</w:t>
      </w:r>
    </w:p>
    <w:p w:rsidR="00465790" w:rsidRDefault="00465790" w:rsidP="00F8305E">
      <w:pPr>
        <w:spacing w:line="360" w:lineRule="auto"/>
        <w:jc w:val="right"/>
      </w:pPr>
    </w:p>
    <w:p w:rsidR="00465790" w:rsidRPr="00562B5A" w:rsidRDefault="00465790" w:rsidP="00562B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PAGĖGIŲ</w:t>
      </w:r>
      <w:r w:rsidRPr="00562B5A">
        <w:rPr>
          <w:rFonts w:ascii="Times New Roman" w:hAnsi="Times New Roman"/>
          <w:b/>
          <w:sz w:val="24"/>
          <w:szCs w:val="24"/>
        </w:rPr>
        <w:t xml:space="preserve"> SAVIVALDYBĖS ADMINISTRACIJOS </w:t>
      </w:r>
    </w:p>
    <w:p w:rsidR="00465790" w:rsidRPr="00562B5A" w:rsidRDefault="00465790" w:rsidP="00562B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2B5A">
        <w:rPr>
          <w:rFonts w:ascii="Times New Roman" w:hAnsi="Times New Roman"/>
          <w:b/>
          <w:sz w:val="24"/>
          <w:szCs w:val="24"/>
        </w:rPr>
        <w:t xml:space="preserve">NURAŠOMO VALSTYBĖS ILGALAIKIO TURTO </w:t>
      </w:r>
    </w:p>
    <w:p w:rsidR="00465790" w:rsidRDefault="00465790" w:rsidP="00562B5A">
      <w:pPr>
        <w:spacing w:after="0"/>
        <w:jc w:val="center"/>
      </w:pPr>
      <w:r w:rsidRPr="00562B5A">
        <w:rPr>
          <w:rFonts w:ascii="Times New Roman" w:hAnsi="Times New Roman"/>
          <w:b/>
          <w:sz w:val="24"/>
          <w:szCs w:val="24"/>
        </w:rPr>
        <w:t>SĄRAŠAS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249"/>
        <w:gridCol w:w="1559"/>
        <w:gridCol w:w="993"/>
        <w:gridCol w:w="1276"/>
        <w:gridCol w:w="720"/>
        <w:gridCol w:w="1264"/>
        <w:gridCol w:w="992"/>
      </w:tblGrid>
      <w:tr w:rsidR="00465790" w:rsidRPr="000F173E" w:rsidTr="001574E1">
        <w:trPr>
          <w:cantSplit/>
          <w:trHeight w:val="70"/>
        </w:trPr>
        <w:tc>
          <w:tcPr>
            <w:tcW w:w="587" w:type="dxa"/>
            <w:vAlign w:val="center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73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Eil.</w:t>
            </w:r>
            <w:r w:rsidRPr="000F173E">
              <w:rPr>
                <w:rFonts w:ascii="Times New Roman" w:hAnsi="Times New Roman"/>
                <w:b/>
                <w:sz w:val="24"/>
                <w:szCs w:val="24"/>
              </w:rPr>
              <w:t xml:space="preserve"> Nr.</w:t>
            </w:r>
          </w:p>
        </w:tc>
        <w:tc>
          <w:tcPr>
            <w:tcW w:w="2249" w:type="dxa"/>
            <w:vAlign w:val="center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73E">
              <w:rPr>
                <w:rFonts w:ascii="Times New Roman" w:hAnsi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1559" w:type="dxa"/>
            <w:vAlign w:val="center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73E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Inventoriaus</w:t>
            </w:r>
            <w:r w:rsidRPr="000F173E">
              <w:rPr>
                <w:rFonts w:ascii="Times New Roman" w:hAnsi="Times New Roman"/>
                <w:b/>
                <w:sz w:val="24"/>
                <w:szCs w:val="24"/>
              </w:rPr>
              <w:t xml:space="preserve"> Nr.</w:t>
            </w:r>
          </w:p>
        </w:tc>
        <w:tc>
          <w:tcPr>
            <w:tcW w:w="993" w:type="dxa"/>
            <w:vAlign w:val="center"/>
          </w:tcPr>
          <w:p w:rsidR="00465790" w:rsidRPr="000F173E" w:rsidRDefault="00465790" w:rsidP="009620B8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73E">
              <w:rPr>
                <w:rFonts w:ascii="Times New Roman" w:hAnsi="Times New Roman"/>
                <w:b/>
                <w:sz w:val="24"/>
                <w:szCs w:val="24"/>
              </w:rPr>
              <w:t>Įsigijimo</w:t>
            </w:r>
          </w:p>
          <w:p w:rsidR="00465790" w:rsidRPr="000F173E" w:rsidRDefault="00465790" w:rsidP="009620B8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73E">
              <w:rPr>
                <w:rFonts w:ascii="Times New Roman" w:hAnsi="Times New Roman"/>
                <w:b/>
                <w:sz w:val="24"/>
                <w:szCs w:val="24"/>
              </w:rPr>
              <w:t>metai</w:t>
            </w:r>
          </w:p>
        </w:tc>
        <w:tc>
          <w:tcPr>
            <w:tcW w:w="1276" w:type="dxa"/>
            <w:vAlign w:val="center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73E">
              <w:rPr>
                <w:rFonts w:ascii="Times New Roman" w:hAnsi="Times New Roman"/>
                <w:b/>
                <w:sz w:val="24"/>
                <w:szCs w:val="24"/>
              </w:rPr>
              <w:t xml:space="preserve">Vieneto įsigijimo savikaina, </w:t>
            </w:r>
            <w:proofErr w:type="spellStart"/>
            <w:r w:rsidRPr="000F173E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720" w:type="dxa"/>
            <w:vAlign w:val="center"/>
          </w:tcPr>
          <w:p w:rsidR="00465790" w:rsidRPr="000F173E" w:rsidRDefault="00465790" w:rsidP="009620B8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73E">
              <w:rPr>
                <w:rFonts w:ascii="Times New Roman" w:hAnsi="Times New Roman"/>
                <w:b/>
                <w:sz w:val="24"/>
                <w:szCs w:val="24"/>
              </w:rPr>
              <w:t>Kiekis, vnt.</w:t>
            </w:r>
          </w:p>
        </w:tc>
        <w:tc>
          <w:tcPr>
            <w:tcW w:w="1264" w:type="dxa"/>
            <w:vAlign w:val="center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73E">
              <w:rPr>
                <w:rFonts w:ascii="Times New Roman" w:hAnsi="Times New Roman"/>
                <w:b/>
                <w:sz w:val="24"/>
                <w:szCs w:val="24"/>
              </w:rPr>
              <w:t xml:space="preserve">Bendra įsigijimo savikaina, </w:t>
            </w:r>
            <w:proofErr w:type="spellStart"/>
            <w:r w:rsidRPr="000F173E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992" w:type="dxa"/>
            <w:vAlign w:val="center"/>
          </w:tcPr>
          <w:p w:rsidR="00465790" w:rsidRPr="000F173E" w:rsidRDefault="00465790" w:rsidP="009620B8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73E">
              <w:rPr>
                <w:rFonts w:ascii="Times New Roman" w:hAnsi="Times New Roman"/>
                <w:b/>
                <w:sz w:val="24"/>
                <w:szCs w:val="24"/>
              </w:rPr>
              <w:t>Likutinė vertė,</w:t>
            </w:r>
          </w:p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173E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465790" w:rsidRPr="000F173E" w:rsidTr="001574E1">
        <w:trPr>
          <w:cantSplit/>
          <w:trHeight w:val="70"/>
        </w:trPr>
        <w:tc>
          <w:tcPr>
            <w:tcW w:w="587" w:type="dxa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49" w:type="dxa"/>
          </w:tcPr>
          <w:p w:rsidR="00465790" w:rsidRPr="000F173E" w:rsidRDefault="00465790" w:rsidP="009620B8">
            <w:pPr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Drėkinimo siurblys</w:t>
            </w:r>
          </w:p>
        </w:tc>
        <w:tc>
          <w:tcPr>
            <w:tcW w:w="1559" w:type="dxa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0130105</w:t>
            </w:r>
          </w:p>
        </w:tc>
        <w:tc>
          <w:tcPr>
            <w:tcW w:w="993" w:type="dxa"/>
          </w:tcPr>
          <w:p w:rsidR="00465790" w:rsidRPr="000F173E" w:rsidRDefault="00465790" w:rsidP="00F6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465790" w:rsidRPr="000F173E" w:rsidRDefault="00465790" w:rsidP="00F6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720" w:type="dxa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465790" w:rsidRPr="000F173E" w:rsidRDefault="00465790" w:rsidP="00F6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992" w:type="dxa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5790" w:rsidRPr="000F173E" w:rsidTr="001574E1">
        <w:trPr>
          <w:cantSplit/>
          <w:trHeight w:val="70"/>
        </w:trPr>
        <w:tc>
          <w:tcPr>
            <w:tcW w:w="587" w:type="dxa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49" w:type="dxa"/>
          </w:tcPr>
          <w:p w:rsidR="00465790" w:rsidRPr="000F173E" w:rsidRDefault="00465790" w:rsidP="009620B8">
            <w:pPr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Drėkinimo tinklo vamzdynas</w:t>
            </w:r>
          </w:p>
        </w:tc>
        <w:tc>
          <w:tcPr>
            <w:tcW w:w="1559" w:type="dxa"/>
          </w:tcPr>
          <w:p w:rsidR="00465790" w:rsidRPr="000F173E" w:rsidRDefault="00465790" w:rsidP="00F6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0130106</w:t>
            </w:r>
          </w:p>
        </w:tc>
        <w:tc>
          <w:tcPr>
            <w:tcW w:w="993" w:type="dxa"/>
          </w:tcPr>
          <w:p w:rsidR="00465790" w:rsidRPr="000F173E" w:rsidRDefault="00465790" w:rsidP="00F6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465790" w:rsidRPr="000F173E" w:rsidRDefault="00465790" w:rsidP="00F6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720" w:type="dxa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465790" w:rsidRPr="000F173E" w:rsidRDefault="00465790" w:rsidP="00F6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992" w:type="dxa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5790" w:rsidRPr="000F173E" w:rsidTr="001574E1">
        <w:trPr>
          <w:cantSplit/>
          <w:trHeight w:val="70"/>
        </w:trPr>
        <w:tc>
          <w:tcPr>
            <w:tcW w:w="587" w:type="dxa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49" w:type="dxa"/>
          </w:tcPr>
          <w:p w:rsidR="00465790" w:rsidRPr="000F173E" w:rsidRDefault="00465790" w:rsidP="009620B8">
            <w:pPr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Lietinimo įrenginiai</w:t>
            </w:r>
          </w:p>
        </w:tc>
        <w:tc>
          <w:tcPr>
            <w:tcW w:w="1559" w:type="dxa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0130107</w:t>
            </w:r>
          </w:p>
        </w:tc>
        <w:tc>
          <w:tcPr>
            <w:tcW w:w="993" w:type="dxa"/>
          </w:tcPr>
          <w:p w:rsidR="00465790" w:rsidRPr="000F173E" w:rsidRDefault="00465790" w:rsidP="00F6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465790" w:rsidRPr="000F173E" w:rsidRDefault="00465790" w:rsidP="00F6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720" w:type="dxa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465790" w:rsidRPr="000F173E" w:rsidRDefault="00465790" w:rsidP="00F6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992" w:type="dxa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5790" w:rsidRPr="000F173E" w:rsidTr="001574E1">
        <w:trPr>
          <w:cantSplit/>
          <w:trHeight w:val="70"/>
        </w:trPr>
        <w:tc>
          <w:tcPr>
            <w:tcW w:w="587" w:type="dxa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49" w:type="dxa"/>
          </w:tcPr>
          <w:p w:rsidR="00465790" w:rsidRPr="000F173E" w:rsidRDefault="00465790" w:rsidP="009620B8">
            <w:pPr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Mobilusis telefonas</w:t>
            </w:r>
          </w:p>
        </w:tc>
        <w:tc>
          <w:tcPr>
            <w:tcW w:w="1559" w:type="dxa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00001; 000004-000009; 000011-000016</w:t>
            </w:r>
          </w:p>
        </w:tc>
        <w:tc>
          <w:tcPr>
            <w:tcW w:w="993" w:type="dxa"/>
          </w:tcPr>
          <w:p w:rsidR="00465790" w:rsidRPr="000F173E" w:rsidRDefault="00465790" w:rsidP="00F6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276" w:type="dxa"/>
          </w:tcPr>
          <w:p w:rsidR="00465790" w:rsidRPr="000F173E" w:rsidRDefault="00465790" w:rsidP="00F6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750,12</w:t>
            </w:r>
          </w:p>
        </w:tc>
        <w:tc>
          <w:tcPr>
            <w:tcW w:w="720" w:type="dxa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4" w:type="dxa"/>
          </w:tcPr>
          <w:p w:rsidR="00465790" w:rsidRPr="000F173E" w:rsidRDefault="00465790" w:rsidP="00F6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9751,56</w:t>
            </w:r>
          </w:p>
        </w:tc>
        <w:tc>
          <w:tcPr>
            <w:tcW w:w="992" w:type="dxa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5790" w:rsidRPr="000F173E" w:rsidTr="001574E1">
        <w:trPr>
          <w:cantSplit/>
          <w:trHeight w:val="70"/>
        </w:trPr>
        <w:tc>
          <w:tcPr>
            <w:tcW w:w="587" w:type="dxa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49" w:type="dxa"/>
          </w:tcPr>
          <w:p w:rsidR="00465790" w:rsidRPr="000F173E" w:rsidRDefault="00465790" w:rsidP="009620B8">
            <w:pPr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 xml:space="preserve">Kopijavimo aparatas </w:t>
            </w:r>
            <w:proofErr w:type="spellStart"/>
            <w:r w:rsidRPr="000F173E">
              <w:rPr>
                <w:rFonts w:ascii="Times New Roman" w:hAnsi="Times New Roman"/>
                <w:sz w:val="24"/>
                <w:szCs w:val="24"/>
              </w:rPr>
              <w:t>Herox</w:t>
            </w:r>
            <w:proofErr w:type="spellEnd"/>
          </w:p>
        </w:tc>
        <w:tc>
          <w:tcPr>
            <w:tcW w:w="1559" w:type="dxa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01380010016</w:t>
            </w:r>
          </w:p>
        </w:tc>
        <w:tc>
          <w:tcPr>
            <w:tcW w:w="993" w:type="dxa"/>
          </w:tcPr>
          <w:p w:rsidR="00465790" w:rsidRPr="000F173E" w:rsidRDefault="00465790" w:rsidP="00F6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276" w:type="dxa"/>
          </w:tcPr>
          <w:p w:rsidR="00465790" w:rsidRPr="000F173E" w:rsidRDefault="00465790" w:rsidP="00F6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1021,20</w:t>
            </w:r>
          </w:p>
        </w:tc>
        <w:tc>
          <w:tcPr>
            <w:tcW w:w="720" w:type="dxa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465790" w:rsidRPr="000F173E" w:rsidRDefault="00465790" w:rsidP="00F6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1021,20</w:t>
            </w:r>
          </w:p>
        </w:tc>
        <w:tc>
          <w:tcPr>
            <w:tcW w:w="992" w:type="dxa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7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B1CD1" w:rsidRPr="000F173E" w:rsidTr="001574E1">
        <w:trPr>
          <w:cantSplit/>
          <w:trHeight w:val="70"/>
        </w:trPr>
        <w:tc>
          <w:tcPr>
            <w:tcW w:w="587" w:type="dxa"/>
          </w:tcPr>
          <w:p w:rsidR="003B1CD1" w:rsidRPr="000F173E" w:rsidRDefault="003B1CD1" w:rsidP="009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49" w:type="dxa"/>
          </w:tcPr>
          <w:p w:rsidR="003B1CD1" w:rsidRPr="000F173E" w:rsidRDefault="003B1CD1" w:rsidP="0096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Rašalinis spausdintuvas Epson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Stylius</w:t>
            </w:r>
            <w:proofErr w:type="spellEnd"/>
          </w:p>
        </w:tc>
        <w:tc>
          <w:tcPr>
            <w:tcW w:w="1559" w:type="dxa"/>
          </w:tcPr>
          <w:p w:rsidR="003B1CD1" w:rsidRPr="000F173E" w:rsidRDefault="003B1CD1" w:rsidP="009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72472</w:t>
            </w:r>
          </w:p>
        </w:tc>
        <w:tc>
          <w:tcPr>
            <w:tcW w:w="993" w:type="dxa"/>
          </w:tcPr>
          <w:p w:rsidR="003B1CD1" w:rsidRPr="000F173E" w:rsidRDefault="003B1CD1" w:rsidP="00F6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276" w:type="dxa"/>
          </w:tcPr>
          <w:p w:rsidR="003B1CD1" w:rsidRPr="000F173E" w:rsidRDefault="003B1CD1" w:rsidP="00F6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295,99</w:t>
            </w:r>
          </w:p>
        </w:tc>
        <w:tc>
          <w:tcPr>
            <w:tcW w:w="720" w:type="dxa"/>
          </w:tcPr>
          <w:p w:rsidR="003B1CD1" w:rsidRPr="000F173E" w:rsidRDefault="003B1CD1" w:rsidP="009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3B1CD1" w:rsidRPr="000F173E" w:rsidRDefault="003B1CD1" w:rsidP="00F6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295,99</w:t>
            </w:r>
          </w:p>
        </w:tc>
        <w:tc>
          <w:tcPr>
            <w:tcW w:w="992" w:type="dxa"/>
          </w:tcPr>
          <w:p w:rsidR="003B1CD1" w:rsidRPr="000F173E" w:rsidRDefault="003B1CD1" w:rsidP="009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5790" w:rsidRPr="000F173E" w:rsidTr="001574E1">
        <w:trPr>
          <w:cantSplit/>
          <w:trHeight w:val="70"/>
        </w:trPr>
        <w:tc>
          <w:tcPr>
            <w:tcW w:w="6664" w:type="dxa"/>
            <w:gridSpan w:val="5"/>
          </w:tcPr>
          <w:p w:rsidR="00465790" w:rsidRPr="000F173E" w:rsidRDefault="00465790" w:rsidP="009620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173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Iš viso:</w:t>
            </w:r>
          </w:p>
        </w:tc>
        <w:tc>
          <w:tcPr>
            <w:tcW w:w="720" w:type="dxa"/>
          </w:tcPr>
          <w:p w:rsidR="00465790" w:rsidRPr="000F173E" w:rsidRDefault="00465790" w:rsidP="003B1C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7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B1CD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:rsidR="00465790" w:rsidRPr="000F173E" w:rsidRDefault="00465790" w:rsidP="003B1C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7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B1CD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F173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B1CD1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  <w:r w:rsidRPr="000F173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B1CD1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465790" w:rsidRPr="000F173E" w:rsidRDefault="00465790" w:rsidP="009620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73E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465790" w:rsidRPr="00F61ABE" w:rsidRDefault="00465790" w:rsidP="003B45A7">
      <w:pPr>
        <w:spacing w:line="360" w:lineRule="auto"/>
        <w:jc w:val="both"/>
      </w:pPr>
    </w:p>
    <w:p w:rsidR="00465790" w:rsidRPr="003B45A7" w:rsidRDefault="00465790" w:rsidP="00254B69">
      <w:pPr>
        <w:pStyle w:val="Pagrindinistekstas"/>
        <w:spacing w:after="0"/>
        <w:ind w:firstLine="851"/>
        <w:jc w:val="center"/>
        <w:rPr>
          <w:szCs w:val="24"/>
        </w:rPr>
      </w:pP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  <w:t>____________________________________</w:t>
      </w:r>
    </w:p>
    <w:p w:rsidR="00465790" w:rsidRPr="00C96323" w:rsidRDefault="00465790" w:rsidP="00C96323">
      <w:pPr>
        <w:tabs>
          <w:tab w:val="left" w:pos="108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65790" w:rsidRDefault="00465790">
      <w:pPr>
        <w:rPr>
          <w:rFonts w:ascii="Times New Roman" w:hAnsi="Times New Roman"/>
          <w:sz w:val="24"/>
          <w:szCs w:val="24"/>
        </w:rPr>
      </w:pPr>
    </w:p>
    <w:p w:rsidR="00B75CA9" w:rsidRPr="00586F42" w:rsidRDefault="00465790" w:rsidP="00056A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</w:p>
    <w:sectPr w:rsidR="00B75CA9" w:rsidRPr="00586F42" w:rsidSect="001048B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C16"/>
    <w:rsid w:val="00056AC0"/>
    <w:rsid w:val="0009514E"/>
    <w:rsid w:val="000A5082"/>
    <w:rsid w:val="000F173E"/>
    <w:rsid w:val="000F4E45"/>
    <w:rsid w:val="001048BB"/>
    <w:rsid w:val="00147123"/>
    <w:rsid w:val="001574E1"/>
    <w:rsid w:val="0016716E"/>
    <w:rsid w:val="001D3B19"/>
    <w:rsid w:val="00204D9F"/>
    <w:rsid w:val="00224914"/>
    <w:rsid w:val="0024310D"/>
    <w:rsid w:val="00244E1E"/>
    <w:rsid w:val="00254B69"/>
    <w:rsid w:val="00256859"/>
    <w:rsid w:val="002C4945"/>
    <w:rsid w:val="002C545E"/>
    <w:rsid w:val="0038302B"/>
    <w:rsid w:val="00395698"/>
    <w:rsid w:val="003A2762"/>
    <w:rsid w:val="003B1CD1"/>
    <w:rsid w:val="003B45A7"/>
    <w:rsid w:val="00465790"/>
    <w:rsid w:val="004E1ED0"/>
    <w:rsid w:val="004E63B2"/>
    <w:rsid w:val="00562B5A"/>
    <w:rsid w:val="00585D22"/>
    <w:rsid w:val="00586DAB"/>
    <w:rsid w:val="00586F42"/>
    <w:rsid w:val="005965DA"/>
    <w:rsid w:val="005A75AC"/>
    <w:rsid w:val="0066714D"/>
    <w:rsid w:val="00680111"/>
    <w:rsid w:val="00692C75"/>
    <w:rsid w:val="007961B3"/>
    <w:rsid w:val="00813421"/>
    <w:rsid w:val="00845082"/>
    <w:rsid w:val="00892B41"/>
    <w:rsid w:val="008E55D2"/>
    <w:rsid w:val="00927D3F"/>
    <w:rsid w:val="009620B8"/>
    <w:rsid w:val="00992DBF"/>
    <w:rsid w:val="009B5DF8"/>
    <w:rsid w:val="009E5672"/>
    <w:rsid w:val="00A3215A"/>
    <w:rsid w:val="00A56E0B"/>
    <w:rsid w:val="00B01A7F"/>
    <w:rsid w:val="00B114B9"/>
    <w:rsid w:val="00B71FF2"/>
    <w:rsid w:val="00B75CA9"/>
    <w:rsid w:val="00B83444"/>
    <w:rsid w:val="00BC65EF"/>
    <w:rsid w:val="00BE535E"/>
    <w:rsid w:val="00C96323"/>
    <w:rsid w:val="00CC5658"/>
    <w:rsid w:val="00D01BE7"/>
    <w:rsid w:val="00D27AD4"/>
    <w:rsid w:val="00DA3D5F"/>
    <w:rsid w:val="00DC29D6"/>
    <w:rsid w:val="00E75C16"/>
    <w:rsid w:val="00EA2393"/>
    <w:rsid w:val="00EB6F0B"/>
    <w:rsid w:val="00F4760C"/>
    <w:rsid w:val="00F61ABE"/>
    <w:rsid w:val="00F8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048BB"/>
    <w:pPr>
      <w:spacing w:after="200" w:line="276" w:lineRule="auto"/>
    </w:pPr>
    <w:rPr>
      <w:sz w:val="22"/>
      <w:szCs w:val="22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E75C16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outlineLvl w:val="1"/>
    </w:pPr>
    <w:rPr>
      <w:rFonts w:ascii="Times New Roman" w:hAnsi="Times New Roman"/>
      <w:b/>
      <w:bCs/>
      <w:caps/>
      <w:color w:val="000000"/>
      <w:sz w:val="24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locked/>
    <w:rsid w:val="00E75C16"/>
    <w:rPr>
      <w:rFonts w:ascii="Times New Roman" w:hAnsi="Times New Roman" w:cs="Times New Roman"/>
      <w:b/>
      <w:bCs/>
      <w:caps/>
      <w:color w:val="000000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E7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E75C16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uiPriority w:val="99"/>
    <w:rsid w:val="005A75AC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5A75AC"/>
    <w:rPr>
      <w:rFonts w:ascii="Times New Roman" w:hAnsi="Times New Roman" w:cs="Times New Roman"/>
      <w:sz w:val="20"/>
      <w:szCs w:val="20"/>
    </w:rPr>
  </w:style>
  <w:style w:type="character" w:styleId="Hipersaitas">
    <w:name w:val="Hyperlink"/>
    <w:basedOn w:val="Numatytasispastraiposriftas"/>
    <w:uiPriority w:val="99"/>
    <w:rsid w:val="00B71FF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gegiai.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C2A65-3ABE-44CC-BE46-E203CBBA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347</Words>
  <Characters>2653</Characters>
  <Application>Microsoft Office Word</Application>
  <DocSecurity>0</DocSecurity>
  <Lines>22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</dc:creator>
  <cp:keywords/>
  <dc:description/>
  <cp:lastModifiedBy>Mano</cp:lastModifiedBy>
  <cp:revision>38</cp:revision>
  <cp:lastPrinted>2019-11-14T08:42:00Z</cp:lastPrinted>
  <dcterms:created xsi:type="dcterms:W3CDTF">2019-11-12T14:16:00Z</dcterms:created>
  <dcterms:modified xsi:type="dcterms:W3CDTF">2019-11-28T10:44:00Z</dcterms:modified>
</cp:coreProperties>
</file>