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9639"/>
      </w:tblGrid>
      <w:tr w:rsidR="00D514DA" w:rsidRPr="005E1CCC" w14:paraId="3AD5E155" w14:textId="77777777" w:rsidTr="00565C1F">
        <w:trPr>
          <w:trHeight w:val="1055"/>
        </w:trPr>
        <w:tc>
          <w:tcPr>
            <w:tcW w:w="9639" w:type="dxa"/>
          </w:tcPr>
          <w:p w14:paraId="5CBF881E" w14:textId="34B302DA" w:rsidR="00D514DA" w:rsidRPr="005E1CCC" w:rsidRDefault="00690AFA" w:rsidP="00565C1F">
            <w:pPr>
              <w:overflowPunct w:val="0"/>
              <w:autoSpaceDE w:val="0"/>
              <w:autoSpaceDN w:val="0"/>
              <w:adjustRightInd w:val="0"/>
              <w:spacing w:line="240" w:lineRule="atLeast"/>
              <w:jc w:val="center"/>
              <w:rPr>
                <w:rFonts w:ascii="Times New Roman" w:hAnsi="Times New Roman"/>
                <w:color w:val="000000"/>
                <w:sz w:val="24"/>
                <w:szCs w:val="24"/>
              </w:rPr>
            </w:pPr>
            <w:r>
              <w:rPr>
                <w:noProof/>
                <w:sz w:val="24"/>
                <w:szCs w:val="24"/>
              </w:rPr>
              <w:pict w14:anchorId="23615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Pagegiu" style="width:39pt;height:49.5pt;visibility:visible">
                  <v:imagedata r:id="rId5" o:title=""/>
                </v:shape>
              </w:pict>
            </w:r>
          </w:p>
        </w:tc>
      </w:tr>
      <w:tr w:rsidR="00D514DA" w:rsidRPr="005E1CCC" w14:paraId="5203E047" w14:textId="77777777" w:rsidTr="00565C1F">
        <w:trPr>
          <w:trHeight w:val="1780"/>
        </w:trPr>
        <w:tc>
          <w:tcPr>
            <w:tcW w:w="9639" w:type="dxa"/>
          </w:tcPr>
          <w:p w14:paraId="3A324C13" w14:textId="77777777" w:rsidR="00D514DA" w:rsidRPr="002D1BA2" w:rsidRDefault="00D514DA" w:rsidP="00565C1F">
            <w:pPr>
              <w:pStyle w:val="Antrat2"/>
              <w:rPr>
                <w:szCs w:val="24"/>
              </w:rPr>
            </w:pPr>
            <w:r w:rsidRPr="005A48E4">
              <w:t>Pagėgių savivaldybės taryba</w:t>
            </w:r>
          </w:p>
          <w:p w14:paraId="369D58B5" w14:textId="77777777" w:rsidR="00D514DA" w:rsidRDefault="00D514DA" w:rsidP="00565C1F">
            <w:pPr>
              <w:overflowPunct w:val="0"/>
              <w:autoSpaceDE w:val="0"/>
              <w:autoSpaceDN w:val="0"/>
              <w:adjustRightInd w:val="0"/>
              <w:spacing w:before="120" w:line="240" w:lineRule="auto"/>
              <w:jc w:val="center"/>
              <w:rPr>
                <w:rFonts w:ascii="Times New Roman" w:hAnsi="Times New Roman"/>
                <w:b/>
                <w:bCs/>
                <w:caps/>
                <w:color w:val="000000"/>
                <w:sz w:val="24"/>
                <w:szCs w:val="24"/>
              </w:rPr>
            </w:pPr>
          </w:p>
          <w:p w14:paraId="4D60EF7F" w14:textId="77777777" w:rsidR="00D514DA" w:rsidRPr="005E1CCC" w:rsidRDefault="00D514DA" w:rsidP="00565C1F">
            <w:pPr>
              <w:overflowPunct w:val="0"/>
              <w:autoSpaceDE w:val="0"/>
              <w:autoSpaceDN w:val="0"/>
              <w:adjustRightInd w:val="0"/>
              <w:spacing w:before="120" w:line="240" w:lineRule="auto"/>
              <w:jc w:val="center"/>
              <w:rPr>
                <w:rFonts w:ascii="Times New Roman" w:hAnsi="Times New Roman"/>
                <w:b/>
                <w:bCs/>
                <w:caps/>
                <w:color w:val="000000"/>
                <w:sz w:val="24"/>
                <w:szCs w:val="24"/>
              </w:rPr>
            </w:pPr>
            <w:r w:rsidRPr="005E1CCC">
              <w:rPr>
                <w:rFonts w:ascii="Times New Roman" w:hAnsi="Times New Roman"/>
                <w:b/>
                <w:bCs/>
                <w:caps/>
                <w:color w:val="000000"/>
                <w:sz w:val="24"/>
                <w:szCs w:val="24"/>
              </w:rPr>
              <w:t>sprendimas</w:t>
            </w:r>
          </w:p>
          <w:p w14:paraId="1AD0A984" w14:textId="77777777" w:rsidR="00D514DA" w:rsidRPr="005A48E4" w:rsidRDefault="00D514DA" w:rsidP="007F1404">
            <w:pPr>
              <w:pStyle w:val="Antrat2"/>
              <w:rPr>
                <w:szCs w:val="24"/>
              </w:rPr>
            </w:pPr>
            <w:r w:rsidRPr="005A48E4">
              <w:rPr>
                <w:szCs w:val="24"/>
              </w:rPr>
              <w:t xml:space="preserve">dėl </w:t>
            </w:r>
            <w:r>
              <w:rPr>
                <w:szCs w:val="24"/>
              </w:rPr>
              <w:t>PRITARIMO PAGĖGIŲ SAVIVALDYBEI NUOSAVYBĖS TEISE PRIKLAUSANČIO turto valdymo, naudojimo ir disponavimo juo ataskaitai</w:t>
            </w:r>
          </w:p>
        </w:tc>
      </w:tr>
      <w:tr w:rsidR="00D514DA" w:rsidRPr="005E1CCC" w14:paraId="13A7ED6C" w14:textId="77777777" w:rsidTr="00565C1F">
        <w:trPr>
          <w:trHeight w:val="579"/>
        </w:trPr>
        <w:tc>
          <w:tcPr>
            <w:tcW w:w="9639" w:type="dxa"/>
          </w:tcPr>
          <w:p w14:paraId="79BFEDE3" w14:textId="761F99F0" w:rsidR="00D514DA" w:rsidRPr="005A48E4" w:rsidRDefault="00D514DA" w:rsidP="00565C1F">
            <w:pPr>
              <w:pStyle w:val="Antrat2"/>
              <w:rPr>
                <w:b w:val="0"/>
                <w:bCs w:val="0"/>
                <w:caps w:val="0"/>
                <w:szCs w:val="24"/>
              </w:rPr>
            </w:pPr>
            <w:r w:rsidRPr="005A48E4">
              <w:rPr>
                <w:b w:val="0"/>
                <w:bCs w:val="0"/>
                <w:caps w:val="0"/>
                <w:szCs w:val="24"/>
              </w:rPr>
              <w:t>20</w:t>
            </w:r>
            <w:r>
              <w:rPr>
                <w:b w:val="0"/>
                <w:bCs w:val="0"/>
                <w:caps w:val="0"/>
                <w:szCs w:val="24"/>
              </w:rPr>
              <w:t>22</w:t>
            </w:r>
            <w:r w:rsidRPr="005A48E4">
              <w:rPr>
                <w:b w:val="0"/>
                <w:bCs w:val="0"/>
                <w:caps w:val="0"/>
                <w:szCs w:val="24"/>
              </w:rPr>
              <w:t xml:space="preserve"> m. </w:t>
            </w:r>
            <w:r>
              <w:rPr>
                <w:b w:val="0"/>
                <w:bCs w:val="0"/>
                <w:caps w:val="0"/>
                <w:szCs w:val="24"/>
              </w:rPr>
              <w:t>rugpjūčio</w:t>
            </w:r>
            <w:r w:rsidR="00690AFA">
              <w:rPr>
                <w:b w:val="0"/>
                <w:bCs w:val="0"/>
                <w:caps w:val="0"/>
                <w:szCs w:val="24"/>
              </w:rPr>
              <w:t xml:space="preserve"> 29</w:t>
            </w:r>
            <w:r w:rsidRPr="005A48E4">
              <w:rPr>
                <w:b w:val="0"/>
                <w:bCs w:val="0"/>
                <w:caps w:val="0"/>
                <w:szCs w:val="24"/>
              </w:rPr>
              <w:t xml:space="preserve"> d. Nr. T-</w:t>
            </w:r>
            <w:r w:rsidR="00690AFA">
              <w:rPr>
                <w:b w:val="0"/>
                <w:bCs w:val="0"/>
                <w:caps w:val="0"/>
                <w:szCs w:val="24"/>
              </w:rPr>
              <w:t xml:space="preserve"> 117</w:t>
            </w:r>
          </w:p>
          <w:p w14:paraId="53162575" w14:textId="77777777" w:rsidR="00D514DA" w:rsidRPr="005E1CCC" w:rsidRDefault="00D514DA" w:rsidP="00565C1F">
            <w:pPr>
              <w:overflowPunct w:val="0"/>
              <w:autoSpaceDE w:val="0"/>
              <w:autoSpaceDN w:val="0"/>
              <w:adjustRightInd w:val="0"/>
              <w:jc w:val="center"/>
              <w:rPr>
                <w:rFonts w:ascii="Times New Roman" w:hAnsi="Times New Roman"/>
                <w:sz w:val="24"/>
                <w:szCs w:val="24"/>
              </w:rPr>
            </w:pPr>
            <w:r w:rsidRPr="005E1CCC">
              <w:rPr>
                <w:rFonts w:ascii="Times New Roman" w:hAnsi="Times New Roman"/>
                <w:sz w:val="24"/>
                <w:szCs w:val="24"/>
              </w:rPr>
              <w:t>Pagėgiai</w:t>
            </w:r>
          </w:p>
        </w:tc>
      </w:tr>
    </w:tbl>
    <w:p w14:paraId="2C4BFBA3" w14:textId="77777777" w:rsidR="00D514DA" w:rsidRDefault="00D514DA" w:rsidP="00853557">
      <w:pPr>
        <w:spacing w:after="0" w:line="240" w:lineRule="auto"/>
        <w:ind w:firstLine="709"/>
        <w:jc w:val="both"/>
        <w:rPr>
          <w:rFonts w:ascii="Times New Roman" w:hAnsi="Times New Roman"/>
          <w:spacing w:val="60"/>
          <w:sz w:val="24"/>
          <w:szCs w:val="24"/>
        </w:rPr>
      </w:pPr>
      <w:r>
        <w:rPr>
          <w:rFonts w:ascii="Times New Roman" w:hAnsi="Times New Roman"/>
          <w:sz w:val="24"/>
          <w:szCs w:val="24"/>
        </w:rPr>
        <w:tab/>
      </w:r>
      <w:r w:rsidRPr="00A256E2">
        <w:rPr>
          <w:rFonts w:ascii="Times New Roman" w:hAnsi="Times New Roman"/>
          <w:sz w:val="24"/>
          <w:szCs w:val="24"/>
        </w:rPr>
        <w:t xml:space="preserve">Vadovaudamasi Lietuvos Respublikos vietos savivaldos įstatymo 16 straipsnio 2 dalies 26 punktu, Lietuvos Respublikos valstybės ir savivaldybių turto valdymo, naudojimo ir disponavimo juo įstatymo 16 straipsnio 3 dalimi, </w:t>
      </w:r>
      <w:r>
        <w:rPr>
          <w:rFonts w:ascii="Times New Roman" w:hAnsi="Times New Roman"/>
          <w:sz w:val="24"/>
          <w:szCs w:val="24"/>
        </w:rPr>
        <w:t>Pagėgių</w:t>
      </w:r>
      <w:r w:rsidRPr="00A256E2">
        <w:rPr>
          <w:rFonts w:ascii="Times New Roman" w:hAnsi="Times New Roman"/>
          <w:sz w:val="24"/>
          <w:szCs w:val="24"/>
        </w:rPr>
        <w:t xml:space="preserve"> savivaldybei nuosavybės teise priklausančio turto valdymo, naudojimo ir disponavimo juo ataskaitos rengimo tvarkos aprašo, patvirtinto </w:t>
      </w:r>
      <w:r>
        <w:rPr>
          <w:rFonts w:ascii="Times New Roman" w:hAnsi="Times New Roman"/>
          <w:sz w:val="24"/>
          <w:szCs w:val="24"/>
        </w:rPr>
        <w:t>Pagėgių</w:t>
      </w:r>
      <w:r w:rsidRPr="00A256E2">
        <w:rPr>
          <w:rFonts w:ascii="Times New Roman" w:hAnsi="Times New Roman"/>
          <w:sz w:val="24"/>
          <w:szCs w:val="24"/>
        </w:rPr>
        <w:t xml:space="preserve"> savivaldybės tarybos 20</w:t>
      </w:r>
      <w:r>
        <w:rPr>
          <w:rFonts w:ascii="Times New Roman" w:hAnsi="Times New Roman"/>
          <w:sz w:val="24"/>
          <w:szCs w:val="24"/>
        </w:rPr>
        <w:t>2</w:t>
      </w:r>
      <w:r w:rsidRPr="00A256E2">
        <w:rPr>
          <w:rFonts w:ascii="Times New Roman" w:hAnsi="Times New Roman"/>
          <w:sz w:val="24"/>
          <w:szCs w:val="24"/>
        </w:rPr>
        <w:t xml:space="preserve">1 m. </w:t>
      </w:r>
      <w:r>
        <w:rPr>
          <w:rFonts w:ascii="Times New Roman" w:hAnsi="Times New Roman"/>
          <w:sz w:val="24"/>
          <w:szCs w:val="24"/>
        </w:rPr>
        <w:t>vasario18</w:t>
      </w:r>
      <w:r w:rsidRPr="00A256E2">
        <w:rPr>
          <w:rFonts w:ascii="Times New Roman" w:hAnsi="Times New Roman"/>
          <w:sz w:val="24"/>
          <w:szCs w:val="24"/>
        </w:rPr>
        <w:t xml:space="preserve"> d. sprendimu Nr. T-</w:t>
      </w:r>
      <w:r>
        <w:rPr>
          <w:rFonts w:ascii="Times New Roman" w:hAnsi="Times New Roman"/>
          <w:sz w:val="24"/>
          <w:szCs w:val="24"/>
        </w:rPr>
        <w:t>25</w:t>
      </w:r>
      <w:r w:rsidRPr="00A256E2">
        <w:rPr>
          <w:rFonts w:ascii="Times New Roman" w:hAnsi="Times New Roman"/>
          <w:sz w:val="24"/>
          <w:szCs w:val="24"/>
        </w:rPr>
        <w:t xml:space="preserve">„Dėl </w:t>
      </w:r>
      <w:r>
        <w:rPr>
          <w:rFonts w:ascii="Times New Roman" w:hAnsi="Times New Roman"/>
          <w:sz w:val="24"/>
          <w:szCs w:val="24"/>
        </w:rPr>
        <w:t>Pagėgių</w:t>
      </w:r>
      <w:r w:rsidRPr="00A256E2">
        <w:rPr>
          <w:rFonts w:ascii="Times New Roman" w:hAnsi="Times New Roman"/>
          <w:sz w:val="24"/>
          <w:szCs w:val="24"/>
        </w:rPr>
        <w:t xml:space="preserve"> savivaldybei nuosavybės teise priklausančio turto valdymo, naudojimo ir disponavimo juo ataskaitos rengimo tvarkos aprašo patvirtinimo“, </w:t>
      </w:r>
      <w:r>
        <w:rPr>
          <w:rFonts w:ascii="Times New Roman" w:hAnsi="Times New Roman"/>
          <w:sz w:val="24"/>
          <w:szCs w:val="24"/>
        </w:rPr>
        <w:t>9</w:t>
      </w:r>
      <w:r w:rsidRPr="00A256E2">
        <w:rPr>
          <w:rFonts w:ascii="Times New Roman" w:hAnsi="Times New Roman"/>
          <w:sz w:val="24"/>
          <w:szCs w:val="24"/>
        </w:rPr>
        <w:t xml:space="preserve"> punktu, </w:t>
      </w:r>
      <w:r>
        <w:rPr>
          <w:rFonts w:ascii="Times New Roman" w:hAnsi="Times New Roman"/>
          <w:sz w:val="24"/>
          <w:szCs w:val="24"/>
        </w:rPr>
        <w:t>Pagėgių</w:t>
      </w:r>
      <w:r w:rsidRPr="00A256E2">
        <w:rPr>
          <w:rFonts w:ascii="Times New Roman" w:hAnsi="Times New Roman"/>
          <w:sz w:val="24"/>
          <w:szCs w:val="24"/>
        </w:rPr>
        <w:t xml:space="preserve"> savivaldybės taryba </w:t>
      </w:r>
      <w:r w:rsidRPr="00A256E2">
        <w:rPr>
          <w:rFonts w:ascii="Times New Roman" w:hAnsi="Times New Roman"/>
          <w:spacing w:val="60"/>
          <w:sz w:val="24"/>
          <w:szCs w:val="24"/>
        </w:rPr>
        <w:t>nusprendžia</w:t>
      </w:r>
      <w:r>
        <w:rPr>
          <w:rFonts w:ascii="Times New Roman" w:hAnsi="Times New Roman"/>
          <w:spacing w:val="60"/>
          <w:sz w:val="24"/>
          <w:szCs w:val="24"/>
        </w:rPr>
        <w:t>:</w:t>
      </w:r>
    </w:p>
    <w:p w14:paraId="7A0166EA" w14:textId="77777777" w:rsidR="00D514DA" w:rsidRDefault="00D514DA" w:rsidP="00853557">
      <w:pPr>
        <w:spacing w:after="0" w:line="240" w:lineRule="auto"/>
        <w:jc w:val="both"/>
        <w:rPr>
          <w:rFonts w:ascii="Times New Roman" w:hAnsi="Times New Roman"/>
          <w:sz w:val="24"/>
          <w:szCs w:val="24"/>
        </w:rPr>
      </w:pPr>
      <w:r>
        <w:rPr>
          <w:rFonts w:ascii="Times New Roman" w:hAnsi="Times New Roman"/>
          <w:sz w:val="24"/>
          <w:szCs w:val="24"/>
        </w:rPr>
        <w:tab/>
      </w:r>
      <w:r w:rsidRPr="00280A65">
        <w:rPr>
          <w:rFonts w:ascii="Times New Roman" w:hAnsi="Times New Roman"/>
          <w:sz w:val="24"/>
          <w:szCs w:val="24"/>
        </w:rPr>
        <w:t xml:space="preserve"> 1.Pritarti Pagėgių savivaldybei</w:t>
      </w:r>
      <w:r>
        <w:rPr>
          <w:rFonts w:ascii="Times New Roman" w:hAnsi="Times New Roman"/>
          <w:sz w:val="24"/>
          <w:szCs w:val="24"/>
        </w:rPr>
        <w:t xml:space="preserve"> nuosavybės teise priklausančio turto valdymo, naudojimo ir disponavimo juo ataskaitai (pridedama). </w:t>
      </w:r>
    </w:p>
    <w:p w14:paraId="22D622E2" w14:textId="77777777" w:rsidR="00D514DA" w:rsidRPr="003666F0" w:rsidRDefault="00D514DA" w:rsidP="00853557">
      <w:pPr>
        <w:spacing w:after="0" w:line="240" w:lineRule="auto"/>
        <w:jc w:val="both"/>
        <w:rPr>
          <w:rFonts w:ascii="Times New Roman" w:hAnsi="Times New Roman"/>
          <w:sz w:val="24"/>
          <w:szCs w:val="24"/>
        </w:rPr>
      </w:pPr>
      <w:r>
        <w:rPr>
          <w:rFonts w:ascii="Times New Roman" w:hAnsi="Times New Roman"/>
          <w:sz w:val="24"/>
          <w:szCs w:val="24"/>
        </w:rPr>
        <w:tab/>
        <w:t xml:space="preserve">2. </w:t>
      </w:r>
      <w:r w:rsidRPr="003666F0">
        <w:rPr>
          <w:rFonts w:ascii="Times New Roman" w:hAnsi="Times New Roman"/>
          <w:sz w:val="24"/>
          <w:szCs w:val="24"/>
        </w:rPr>
        <w:t xml:space="preserve">Sprendimą paskelbti Pagėgių savivaldybės interneto svetainėje </w:t>
      </w:r>
      <w:hyperlink r:id="rId6" w:history="1">
        <w:r w:rsidRPr="005325D1">
          <w:rPr>
            <w:rStyle w:val="Hipersaitas"/>
            <w:rFonts w:ascii="Times New Roman" w:hAnsi="Times New Roman"/>
            <w:color w:val="auto"/>
            <w:sz w:val="24"/>
            <w:szCs w:val="24"/>
            <w:u w:val="none"/>
          </w:rPr>
          <w:t>www.pagegiai.lt</w:t>
        </w:r>
      </w:hyperlink>
      <w:r w:rsidRPr="005325D1">
        <w:rPr>
          <w:rFonts w:ascii="Times New Roman" w:hAnsi="Times New Roman"/>
          <w:sz w:val="24"/>
          <w:szCs w:val="24"/>
        </w:rPr>
        <w:t>.</w:t>
      </w:r>
    </w:p>
    <w:p w14:paraId="0C0505F5" w14:textId="77777777" w:rsidR="00D514DA" w:rsidRPr="00853557" w:rsidRDefault="00D514DA" w:rsidP="00853557">
      <w:pPr>
        <w:spacing w:after="0" w:line="240" w:lineRule="auto"/>
        <w:jc w:val="both"/>
        <w:rPr>
          <w:rFonts w:ascii="Times New Roman" w:hAnsi="Times New Roman"/>
          <w:sz w:val="24"/>
          <w:szCs w:val="24"/>
        </w:rPr>
      </w:pPr>
      <w:r>
        <w:rPr>
          <w:rFonts w:ascii="Times New Roman" w:hAnsi="Times New Roman"/>
          <w:sz w:val="24"/>
          <w:szCs w:val="24"/>
        </w:rPr>
        <w:tab/>
      </w:r>
      <w:r w:rsidRPr="00853557">
        <w:rPr>
          <w:rFonts w:ascii="Times New Roman" w:hAnsi="Times New Roman"/>
          <w:sz w:val="24"/>
          <w:szCs w:val="24"/>
        </w:rPr>
        <w:t>Šis sprendimas gali būti skundžiamas Lietuvos administracinių ginčų komisijos Klaipėdos apygardos skyriui (H.Manto g. 37, 92236 Klaipėda) Lietuvos Respublikos ikiteisminio administracinių ginčų nagrinėjimo tvarkos įstatymo nustatyta tvarka arba Regionų apygardos administracinio teismo Klaipėdos rūmams (Galinio Pylimo g. 9, 91230 Klaipėda) Lietuvos Respublikos administracinių bylų teisenos įstatymo nustatyta tvarka per 1 (vieną) mėnesį nuo sprendimo paskelbimo dienos.</w:t>
      </w:r>
    </w:p>
    <w:p w14:paraId="37C230EA" w14:textId="77777777" w:rsidR="00D514DA" w:rsidRDefault="00D514DA" w:rsidP="00B816D2">
      <w:pPr>
        <w:spacing w:after="0" w:line="360" w:lineRule="auto"/>
        <w:jc w:val="both"/>
        <w:rPr>
          <w:rFonts w:ascii="Times New Roman" w:hAnsi="Times New Roman"/>
          <w:sz w:val="24"/>
          <w:szCs w:val="24"/>
        </w:rPr>
      </w:pPr>
    </w:p>
    <w:p w14:paraId="4E62A571" w14:textId="77777777" w:rsidR="00690AFA" w:rsidRDefault="00690AFA" w:rsidP="00690AFA">
      <w:pPr>
        <w:jc w:val="both"/>
        <w:rPr>
          <w:szCs w:val="24"/>
        </w:rPr>
      </w:pPr>
    </w:p>
    <w:p w14:paraId="5AFAF13D" w14:textId="77777777" w:rsidR="00690AFA" w:rsidRDefault="00690AFA" w:rsidP="00690AFA">
      <w:pPr>
        <w:jc w:val="both"/>
        <w:rPr>
          <w:szCs w:val="24"/>
        </w:rPr>
      </w:pPr>
    </w:p>
    <w:p w14:paraId="3C249D76" w14:textId="77777777" w:rsidR="00690AFA" w:rsidRDefault="00690AFA" w:rsidP="00690AFA">
      <w:pPr>
        <w:jc w:val="both"/>
        <w:rPr>
          <w:szCs w:val="24"/>
        </w:rPr>
      </w:pPr>
    </w:p>
    <w:p w14:paraId="2407B479" w14:textId="6805A8AB" w:rsidR="00690AFA" w:rsidRPr="00690AFA" w:rsidRDefault="00690AFA" w:rsidP="00690AFA">
      <w:pPr>
        <w:jc w:val="both"/>
        <w:rPr>
          <w:rFonts w:ascii="Times New Roman" w:hAnsi="Times New Roman"/>
          <w:sz w:val="24"/>
          <w:szCs w:val="24"/>
        </w:rPr>
      </w:pPr>
      <w:r w:rsidRPr="00690AFA">
        <w:rPr>
          <w:rFonts w:ascii="Times New Roman" w:hAnsi="Times New Roman"/>
          <w:sz w:val="24"/>
          <w:szCs w:val="24"/>
        </w:rPr>
        <w:t>Savivaldybės meras</w:t>
      </w:r>
      <w:r w:rsidRPr="00690AFA">
        <w:rPr>
          <w:rFonts w:ascii="Times New Roman" w:hAnsi="Times New Roman"/>
          <w:sz w:val="24"/>
          <w:szCs w:val="24"/>
        </w:rPr>
        <w:tab/>
      </w:r>
      <w:r w:rsidRPr="00690AFA">
        <w:rPr>
          <w:rFonts w:ascii="Times New Roman" w:hAnsi="Times New Roman"/>
          <w:sz w:val="24"/>
          <w:szCs w:val="24"/>
        </w:rPr>
        <w:tab/>
      </w:r>
      <w:r w:rsidRPr="00690AFA">
        <w:rPr>
          <w:rFonts w:ascii="Times New Roman" w:hAnsi="Times New Roman"/>
          <w:sz w:val="24"/>
          <w:szCs w:val="24"/>
        </w:rPr>
        <w:tab/>
        <w:t xml:space="preserve">                                    Vaidas Bendaravičius</w:t>
      </w:r>
    </w:p>
    <w:p w14:paraId="595BA9D2" w14:textId="77777777" w:rsidR="00D514DA" w:rsidRDefault="00D514DA" w:rsidP="00232638">
      <w:pPr>
        <w:spacing w:after="0" w:line="360" w:lineRule="auto"/>
        <w:jc w:val="center"/>
        <w:rPr>
          <w:rFonts w:ascii="Times New Roman" w:hAnsi="Times New Roman"/>
          <w:sz w:val="24"/>
          <w:szCs w:val="24"/>
        </w:rPr>
      </w:pPr>
    </w:p>
    <w:p w14:paraId="2C8EB9D4" w14:textId="4A509E18" w:rsidR="00D514DA" w:rsidRDefault="00D514DA" w:rsidP="007F5254">
      <w:pPr>
        <w:spacing w:after="0" w:line="240" w:lineRule="auto"/>
        <w:jc w:val="center"/>
        <w:rPr>
          <w:rFonts w:ascii="Times New Roman" w:hAnsi="Times New Roman"/>
          <w:sz w:val="24"/>
          <w:szCs w:val="24"/>
        </w:rPr>
      </w:pPr>
    </w:p>
    <w:p w14:paraId="11CDEAC5" w14:textId="23B43832" w:rsidR="00690AFA" w:rsidRDefault="00690AFA" w:rsidP="007F5254">
      <w:pPr>
        <w:spacing w:after="0" w:line="240" w:lineRule="auto"/>
        <w:jc w:val="center"/>
        <w:rPr>
          <w:rFonts w:ascii="Times New Roman" w:hAnsi="Times New Roman"/>
          <w:sz w:val="24"/>
          <w:szCs w:val="24"/>
        </w:rPr>
      </w:pPr>
    </w:p>
    <w:p w14:paraId="53DCAB95" w14:textId="53AF4FAA" w:rsidR="00690AFA" w:rsidRDefault="00690AFA" w:rsidP="007F5254">
      <w:pPr>
        <w:spacing w:after="0" w:line="240" w:lineRule="auto"/>
        <w:jc w:val="center"/>
        <w:rPr>
          <w:rFonts w:ascii="Times New Roman" w:hAnsi="Times New Roman"/>
          <w:sz w:val="24"/>
          <w:szCs w:val="24"/>
        </w:rPr>
      </w:pPr>
    </w:p>
    <w:p w14:paraId="0790131D" w14:textId="3D39F7A8" w:rsidR="00690AFA" w:rsidRDefault="00690AFA" w:rsidP="007F5254">
      <w:pPr>
        <w:spacing w:after="0" w:line="240" w:lineRule="auto"/>
        <w:jc w:val="center"/>
        <w:rPr>
          <w:rFonts w:ascii="Times New Roman" w:hAnsi="Times New Roman"/>
          <w:sz w:val="24"/>
          <w:szCs w:val="24"/>
        </w:rPr>
      </w:pPr>
    </w:p>
    <w:p w14:paraId="73DEC3BE" w14:textId="44083673" w:rsidR="00690AFA" w:rsidRDefault="00690AFA" w:rsidP="007F5254">
      <w:pPr>
        <w:spacing w:after="0" w:line="240" w:lineRule="auto"/>
        <w:jc w:val="center"/>
        <w:rPr>
          <w:rFonts w:ascii="Times New Roman" w:hAnsi="Times New Roman"/>
          <w:sz w:val="24"/>
          <w:szCs w:val="24"/>
        </w:rPr>
      </w:pPr>
    </w:p>
    <w:p w14:paraId="0A1DBF4F" w14:textId="3240F1E6" w:rsidR="00690AFA" w:rsidRDefault="00690AFA" w:rsidP="007F5254">
      <w:pPr>
        <w:spacing w:after="0" w:line="240" w:lineRule="auto"/>
        <w:jc w:val="center"/>
        <w:rPr>
          <w:rFonts w:ascii="Times New Roman" w:hAnsi="Times New Roman"/>
          <w:sz w:val="24"/>
          <w:szCs w:val="24"/>
        </w:rPr>
      </w:pPr>
    </w:p>
    <w:p w14:paraId="008CC0E0" w14:textId="32D00D52" w:rsidR="00690AFA" w:rsidRDefault="00690AFA" w:rsidP="007F5254">
      <w:pPr>
        <w:spacing w:after="0" w:line="240" w:lineRule="auto"/>
        <w:jc w:val="center"/>
        <w:rPr>
          <w:rFonts w:ascii="Times New Roman" w:hAnsi="Times New Roman"/>
          <w:sz w:val="24"/>
          <w:szCs w:val="24"/>
        </w:rPr>
      </w:pPr>
    </w:p>
    <w:p w14:paraId="729BC240" w14:textId="77777777" w:rsidR="00690AFA" w:rsidRDefault="00690AFA" w:rsidP="007F5254">
      <w:pPr>
        <w:spacing w:after="0" w:line="240" w:lineRule="auto"/>
        <w:jc w:val="center"/>
        <w:rPr>
          <w:rFonts w:ascii="Times New Roman" w:hAnsi="Times New Roman"/>
          <w:sz w:val="24"/>
          <w:szCs w:val="24"/>
        </w:rPr>
      </w:pPr>
    </w:p>
    <w:p w14:paraId="7A7BBA00" w14:textId="77777777" w:rsidR="00D514DA" w:rsidRDefault="00D514DA" w:rsidP="007F5254">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PRITARTA</w:t>
      </w:r>
    </w:p>
    <w:p w14:paraId="779B96D8" w14:textId="77777777" w:rsidR="00D514DA" w:rsidRDefault="00D514DA" w:rsidP="007F5254">
      <w:pPr>
        <w:spacing w:after="0" w:line="240" w:lineRule="auto"/>
        <w:jc w:val="center"/>
        <w:rPr>
          <w:rFonts w:ascii="Times New Roman" w:hAnsi="Times New Roman"/>
          <w:sz w:val="24"/>
          <w:szCs w:val="24"/>
        </w:rPr>
      </w:pPr>
      <w:r>
        <w:rPr>
          <w:rFonts w:ascii="Times New Roman" w:hAnsi="Times New Roman"/>
          <w:sz w:val="24"/>
          <w:szCs w:val="24"/>
        </w:rPr>
        <w:t xml:space="preserve">                                                                                               Pagėgių savivaldybės tarybos</w:t>
      </w:r>
    </w:p>
    <w:p w14:paraId="26F6DE9F" w14:textId="0B5B6E53" w:rsidR="00D514DA" w:rsidRDefault="00D514DA" w:rsidP="007F5254">
      <w:pPr>
        <w:spacing w:after="0" w:line="240" w:lineRule="auto"/>
        <w:jc w:val="center"/>
        <w:rPr>
          <w:rFonts w:ascii="Times New Roman" w:hAnsi="Times New Roman"/>
          <w:sz w:val="24"/>
          <w:szCs w:val="24"/>
        </w:rPr>
      </w:pPr>
      <w:r>
        <w:rPr>
          <w:rFonts w:ascii="Times New Roman" w:hAnsi="Times New Roman"/>
          <w:sz w:val="24"/>
          <w:szCs w:val="24"/>
        </w:rPr>
        <w:t xml:space="preserve">                                                                                                        2022 m. rugpjūčio 2</w:t>
      </w:r>
      <w:r w:rsidR="00690AFA">
        <w:rPr>
          <w:rFonts w:ascii="Times New Roman" w:hAnsi="Times New Roman"/>
          <w:sz w:val="24"/>
          <w:szCs w:val="24"/>
        </w:rPr>
        <w:t>9</w:t>
      </w:r>
      <w:r>
        <w:rPr>
          <w:rFonts w:ascii="Times New Roman" w:hAnsi="Times New Roman"/>
          <w:sz w:val="24"/>
          <w:szCs w:val="24"/>
        </w:rPr>
        <w:t xml:space="preserve"> d. sprendimu</w:t>
      </w:r>
    </w:p>
    <w:p w14:paraId="67C740DE" w14:textId="7296BE3A" w:rsidR="00D514DA" w:rsidRDefault="00D514DA" w:rsidP="007F5254">
      <w:pPr>
        <w:spacing w:after="0" w:line="240" w:lineRule="auto"/>
        <w:jc w:val="center"/>
        <w:rPr>
          <w:rFonts w:ascii="Times New Roman" w:hAnsi="Times New Roman"/>
          <w:sz w:val="24"/>
          <w:szCs w:val="24"/>
        </w:rPr>
      </w:pPr>
      <w:r>
        <w:rPr>
          <w:rFonts w:ascii="Times New Roman" w:hAnsi="Times New Roman"/>
          <w:sz w:val="24"/>
          <w:szCs w:val="24"/>
        </w:rPr>
        <w:t xml:space="preserve">                                                          </w:t>
      </w:r>
      <w:r w:rsidR="00690AFA">
        <w:rPr>
          <w:rFonts w:ascii="Times New Roman" w:hAnsi="Times New Roman"/>
          <w:sz w:val="24"/>
          <w:szCs w:val="24"/>
        </w:rPr>
        <w:t xml:space="preserve">     </w:t>
      </w:r>
      <w:r>
        <w:rPr>
          <w:rFonts w:ascii="Times New Roman" w:hAnsi="Times New Roman"/>
          <w:sz w:val="24"/>
          <w:szCs w:val="24"/>
        </w:rPr>
        <w:t xml:space="preserve"> Nr. T-</w:t>
      </w:r>
      <w:r w:rsidR="00690AFA">
        <w:rPr>
          <w:rFonts w:ascii="Times New Roman" w:hAnsi="Times New Roman"/>
          <w:sz w:val="24"/>
          <w:szCs w:val="24"/>
        </w:rPr>
        <w:t>117</w:t>
      </w:r>
    </w:p>
    <w:p w14:paraId="62106CF2" w14:textId="77777777" w:rsidR="00D514DA" w:rsidRDefault="00D514DA" w:rsidP="007F5254">
      <w:pPr>
        <w:spacing w:after="0" w:line="240" w:lineRule="auto"/>
        <w:jc w:val="center"/>
        <w:rPr>
          <w:rFonts w:ascii="Times New Roman" w:hAnsi="Times New Roman"/>
          <w:sz w:val="24"/>
          <w:szCs w:val="24"/>
        </w:rPr>
      </w:pPr>
    </w:p>
    <w:p w14:paraId="2B307A20" w14:textId="77777777" w:rsidR="00D514DA" w:rsidRPr="000B45B7" w:rsidRDefault="00D514DA" w:rsidP="001200AE">
      <w:pPr>
        <w:spacing w:after="0" w:line="240" w:lineRule="auto"/>
        <w:jc w:val="center"/>
        <w:rPr>
          <w:rFonts w:ascii="Times New Roman" w:hAnsi="Times New Roman"/>
          <w:b/>
          <w:bCs/>
          <w:sz w:val="24"/>
          <w:szCs w:val="24"/>
        </w:rPr>
      </w:pPr>
      <w:r w:rsidRPr="000B45B7">
        <w:rPr>
          <w:rFonts w:ascii="Times New Roman" w:hAnsi="Times New Roman"/>
          <w:b/>
          <w:bCs/>
          <w:sz w:val="24"/>
          <w:szCs w:val="24"/>
        </w:rPr>
        <w:t>PAGĖGIŲ SAVIVALDYBEI NUOSAVYBĖS TEISE PRIKLAUSANČIO TURTO VALDYMO, NAUDOJIMO IR DISPONAVIMO JUO ATASKAITA</w:t>
      </w:r>
    </w:p>
    <w:p w14:paraId="7DC9DAEA" w14:textId="77777777" w:rsidR="00D514DA" w:rsidRPr="000B45B7" w:rsidRDefault="00D514DA" w:rsidP="001200AE">
      <w:pPr>
        <w:spacing w:after="0" w:line="240" w:lineRule="auto"/>
        <w:jc w:val="center"/>
        <w:rPr>
          <w:rFonts w:ascii="Times New Roman" w:hAnsi="Times New Roman"/>
          <w:b/>
          <w:sz w:val="24"/>
          <w:szCs w:val="24"/>
        </w:rPr>
      </w:pPr>
      <w:r w:rsidRPr="000B45B7">
        <w:rPr>
          <w:rFonts w:ascii="Times New Roman" w:hAnsi="Times New Roman"/>
          <w:b/>
          <w:sz w:val="24"/>
          <w:szCs w:val="24"/>
        </w:rPr>
        <w:t>PAGAL 202</w:t>
      </w:r>
      <w:r>
        <w:rPr>
          <w:rFonts w:ascii="Times New Roman" w:hAnsi="Times New Roman"/>
          <w:b/>
          <w:sz w:val="24"/>
          <w:szCs w:val="24"/>
        </w:rPr>
        <w:t>1</w:t>
      </w:r>
      <w:r w:rsidRPr="000B45B7">
        <w:rPr>
          <w:rFonts w:ascii="Times New Roman" w:hAnsi="Times New Roman"/>
          <w:b/>
          <w:sz w:val="24"/>
          <w:szCs w:val="24"/>
        </w:rPr>
        <w:t xml:space="preserve"> M. GRUODŽIO 31 D. DUOMENIS</w:t>
      </w:r>
    </w:p>
    <w:p w14:paraId="43E0332D" w14:textId="77777777" w:rsidR="00D514DA" w:rsidRPr="000B45B7" w:rsidRDefault="00D514DA" w:rsidP="001200AE">
      <w:pPr>
        <w:spacing w:after="0" w:line="240" w:lineRule="auto"/>
        <w:jc w:val="center"/>
        <w:rPr>
          <w:rFonts w:ascii="Times New Roman" w:hAnsi="Times New Roman"/>
          <w:sz w:val="24"/>
          <w:szCs w:val="24"/>
        </w:rPr>
      </w:pPr>
    </w:p>
    <w:p w14:paraId="0B181C0B" w14:textId="77777777" w:rsidR="00D514DA" w:rsidRDefault="00D514DA" w:rsidP="00661BAF">
      <w:pPr>
        <w:spacing w:after="0" w:line="240" w:lineRule="auto"/>
        <w:jc w:val="center"/>
        <w:rPr>
          <w:rFonts w:ascii="Times New Roman" w:hAnsi="Times New Roman"/>
        </w:rPr>
      </w:pPr>
    </w:p>
    <w:p w14:paraId="36F88B8B" w14:textId="77777777" w:rsidR="00D514DA" w:rsidRDefault="00D514DA" w:rsidP="00661BAF">
      <w:pPr>
        <w:spacing w:after="0" w:line="240" w:lineRule="auto"/>
        <w:jc w:val="center"/>
        <w:rPr>
          <w:rFonts w:ascii="Times New Roman" w:hAnsi="Times New Roman"/>
        </w:rPr>
      </w:pPr>
    </w:p>
    <w:p w14:paraId="780E1A26" w14:textId="77777777" w:rsidR="00D514DA" w:rsidRDefault="00D514DA" w:rsidP="00661BAF">
      <w:pPr>
        <w:spacing w:line="240" w:lineRule="auto"/>
        <w:jc w:val="center"/>
        <w:rPr>
          <w:rFonts w:ascii="Times New Roman" w:hAnsi="Times New Roman"/>
          <w:b/>
          <w:sz w:val="20"/>
          <w:szCs w:val="20"/>
        </w:rPr>
      </w:pPr>
      <w:r>
        <w:rPr>
          <w:rFonts w:ascii="Times New Roman" w:hAnsi="Times New Roman"/>
          <w:b/>
          <w:sz w:val="20"/>
          <w:szCs w:val="20"/>
        </w:rPr>
        <w:t>I. NEFINANSINIS TURTAS</w:t>
      </w:r>
    </w:p>
    <w:p w14:paraId="500E2F05" w14:textId="77777777" w:rsidR="00D514DA" w:rsidRDefault="00D514DA" w:rsidP="00661BAF">
      <w:pPr>
        <w:spacing w:line="240" w:lineRule="auto"/>
        <w:jc w:val="center"/>
        <w:rPr>
          <w:i/>
          <w:sz w:val="20"/>
          <w:szCs w:val="20"/>
        </w:rPr>
      </w:pPr>
      <w:r>
        <w:rPr>
          <w:i/>
          <w:sz w:val="20"/>
          <w:szCs w:val="20"/>
        </w:rPr>
        <w:t xml:space="preserve">               (Pateikimo valiuta ir tikslumas: eurais)</w:t>
      </w:r>
    </w:p>
    <w:tbl>
      <w:tblPr>
        <w:tblW w:w="101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973"/>
        <w:gridCol w:w="1627"/>
        <w:gridCol w:w="2052"/>
        <w:gridCol w:w="2069"/>
        <w:gridCol w:w="1685"/>
      </w:tblGrid>
      <w:tr w:rsidR="00D514DA" w:rsidRPr="00661BAF" w14:paraId="2B5F8BBA" w14:textId="77777777" w:rsidTr="00661BAF">
        <w:tc>
          <w:tcPr>
            <w:tcW w:w="666" w:type="dxa"/>
            <w:vMerge w:val="restart"/>
          </w:tcPr>
          <w:p w14:paraId="4B2EBF8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Eil. Nr.</w:t>
            </w:r>
          </w:p>
        </w:tc>
        <w:tc>
          <w:tcPr>
            <w:tcW w:w="1978" w:type="dxa"/>
            <w:vMerge w:val="restart"/>
          </w:tcPr>
          <w:p w14:paraId="5B76DA1D" w14:textId="77777777" w:rsidR="00D514DA" w:rsidRPr="00661BAF" w:rsidRDefault="00D514DA" w:rsidP="00661BAF">
            <w:pPr>
              <w:jc w:val="both"/>
              <w:rPr>
                <w:rFonts w:ascii="Times New Roman" w:hAnsi="Times New Roman"/>
                <w:sz w:val="24"/>
                <w:szCs w:val="24"/>
                <w:lang w:val="en-GB" w:eastAsia="en-US"/>
              </w:rPr>
            </w:pPr>
          </w:p>
          <w:p w14:paraId="799A6139" w14:textId="77777777" w:rsidR="00D514DA" w:rsidRPr="00661BAF" w:rsidRDefault="00D514DA" w:rsidP="00661BAF">
            <w:pPr>
              <w:jc w:val="both"/>
              <w:rPr>
                <w:rFonts w:ascii="Times New Roman" w:hAnsi="Times New Roman"/>
                <w:sz w:val="24"/>
                <w:szCs w:val="24"/>
              </w:rPr>
            </w:pPr>
          </w:p>
          <w:p w14:paraId="3290CDFB"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Rodiklio pavadinimas</w:t>
            </w:r>
          </w:p>
        </w:tc>
        <w:tc>
          <w:tcPr>
            <w:tcW w:w="3720" w:type="dxa"/>
            <w:gridSpan w:val="2"/>
          </w:tcPr>
          <w:p w14:paraId="783ADCD6"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rPr>
              <w:t>Savivaldybei nuosavybės teise priklausantis turtas</w:t>
            </w:r>
          </w:p>
        </w:tc>
        <w:tc>
          <w:tcPr>
            <w:tcW w:w="3798" w:type="dxa"/>
            <w:gridSpan w:val="2"/>
          </w:tcPr>
          <w:p w14:paraId="053708F6"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rPr>
              <w:t>Savivaldybės patikėjimo teise valdomas valstybės turtas</w:t>
            </w:r>
          </w:p>
        </w:tc>
      </w:tr>
      <w:tr w:rsidR="00D514DA" w:rsidRPr="00661BAF" w14:paraId="467DF7BF" w14:textId="77777777" w:rsidTr="00661BAF">
        <w:tc>
          <w:tcPr>
            <w:tcW w:w="0" w:type="auto"/>
            <w:vMerge/>
            <w:vAlign w:val="center"/>
          </w:tcPr>
          <w:p w14:paraId="0B80278E" w14:textId="77777777" w:rsidR="00D514DA" w:rsidRPr="00661BAF" w:rsidRDefault="00D514DA" w:rsidP="00723580">
            <w:pPr>
              <w:rPr>
                <w:rFonts w:ascii="Times New Roman" w:hAnsi="Times New Roman"/>
                <w:sz w:val="24"/>
                <w:szCs w:val="24"/>
                <w:lang w:val="en-GB" w:eastAsia="en-US"/>
              </w:rPr>
            </w:pPr>
          </w:p>
        </w:tc>
        <w:tc>
          <w:tcPr>
            <w:tcW w:w="0" w:type="auto"/>
            <w:vMerge/>
            <w:vAlign w:val="center"/>
          </w:tcPr>
          <w:p w14:paraId="4E7A22EA" w14:textId="77777777" w:rsidR="00D514DA" w:rsidRPr="00661BAF" w:rsidRDefault="00D514DA" w:rsidP="00723580">
            <w:pPr>
              <w:rPr>
                <w:rFonts w:ascii="Times New Roman" w:hAnsi="Times New Roman"/>
                <w:sz w:val="24"/>
                <w:szCs w:val="24"/>
                <w:lang w:val="en-GB" w:eastAsia="en-US"/>
              </w:rPr>
            </w:pPr>
          </w:p>
        </w:tc>
        <w:tc>
          <w:tcPr>
            <w:tcW w:w="1639" w:type="dxa"/>
          </w:tcPr>
          <w:p w14:paraId="3E9A4AEB"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rPr>
              <w:t>balansinė vertė praėjusių ataskaitinių metų pabaigoje</w:t>
            </w:r>
          </w:p>
        </w:tc>
        <w:tc>
          <w:tcPr>
            <w:tcW w:w="2081" w:type="dxa"/>
          </w:tcPr>
          <w:p w14:paraId="4038E007"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rPr>
              <w:t>balansinė vertė ataskaitinių metų pabaigoje</w:t>
            </w:r>
          </w:p>
        </w:tc>
        <w:tc>
          <w:tcPr>
            <w:tcW w:w="2099" w:type="dxa"/>
          </w:tcPr>
          <w:p w14:paraId="60F75165"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rPr>
              <w:t>balansinė vertė praėjusių ataskaitinių metų pabaigoje</w:t>
            </w:r>
          </w:p>
        </w:tc>
        <w:tc>
          <w:tcPr>
            <w:tcW w:w="1699" w:type="dxa"/>
          </w:tcPr>
          <w:p w14:paraId="0AFA7C44"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rPr>
              <w:t>balansinė vertė  ataskaitinių metų pabaigoje</w:t>
            </w:r>
          </w:p>
        </w:tc>
      </w:tr>
      <w:tr w:rsidR="00D514DA" w:rsidRPr="00661BAF" w14:paraId="11924C6A" w14:textId="77777777" w:rsidTr="00661BAF">
        <w:tc>
          <w:tcPr>
            <w:tcW w:w="666" w:type="dxa"/>
          </w:tcPr>
          <w:p w14:paraId="69963952"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rPr>
              <w:t>1.</w:t>
            </w:r>
          </w:p>
        </w:tc>
        <w:tc>
          <w:tcPr>
            <w:tcW w:w="1978" w:type="dxa"/>
          </w:tcPr>
          <w:p w14:paraId="4321DDF3"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rPr>
              <w:t>Ilgalaikis materialusis turtas</w:t>
            </w:r>
          </w:p>
        </w:tc>
        <w:tc>
          <w:tcPr>
            <w:tcW w:w="1639" w:type="dxa"/>
          </w:tcPr>
          <w:p w14:paraId="054C80FB"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31309032</w:t>
            </w:r>
          </w:p>
        </w:tc>
        <w:tc>
          <w:tcPr>
            <w:tcW w:w="2081" w:type="dxa"/>
          </w:tcPr>
          <w:p w14:paraId="62FCDE85"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31802132</w:t>
            </w:r>
          </w:p>
        </w:tc>
        <w:tc>
          <w:tcPr>
            <w:tcW w:w="2099" w:type="dxa"/>
          </w:tcPr>
          <w:p w14:paraId="19F17D25"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6170161</w:t>
            </w:r>
          </w:p>
        </w:tc>
        <w:tc>
          <w:tcPr>
            <w:tcW w:w="1699" w:type="dxa"/>
          </w:tcPr>
          <w:p w14:paraId="605AAC56"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6037785</w:t>
            </w:r>
          </w:p>
        </w:tc>
      </w:tr>
      <w:tr w:rsidR="00D514DA" w:rsidRPr="00661BAF" w14:paraId="77D89D49" w14:textId="77777777" w:rsidTr="00661BAF">
        <w:tc>
          <w:tcPr>
            <w:tcW w:w="666" w:type="dxa"/>
          </w:tcPr>
          <w:p w14:paraId="348A4AF0"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1.1.</w:t>
            </w:r>
          </w:p>
        </w:tc>
        <w:tc>
          <w:tcPr>
            <w:tcW w:w="1978" w:type="dxa"/>
          </w:tcPr>
          <w:p w14:paraId="38699727"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Žemė</w:t>
            </w:r>
          </w:p>
        </w:tc>
        <w:tc>
          <w:tcPr>
            <w:tcW w:w="1639" w:type="dxa"/>
          </w:tcPr>
          <w:p w14:paraId="45D89553"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15388</w:t>
            </w:r>
          </w:p>
        </w:tc>
        <w:tc>
          <w:tcPr>
            <w:tcW w:w="2081" w:type="dxa"/>
          </w:tcPr>
          <w:p w14:paraId="20E5690C"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15388</w:t>
            </w:r>
          </w:p>
        </w:tc>
        <w:tc>
          <w:tcPr>
            <w:tcW w:w="2099" w:type="dxa"/>
          </w:tcPr>
          <w:p w14:paraId="1BFBA74F"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430955</w:t>
            </w:r>
          </w:p>
        </w:tc>
        <w:tc>
          <w:tcPr>
            <w:tcW w:w="1699" w:type="dxa"/>
          </w:tcPr>
          <w:p w14:paraId="204E5326"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430955</w:t>
            </w:r>
          </w:p>
        </w:tc>
      </w:tr>
      <w:tr w:rsidR="00D514DA" w:rsidRPr="00661BAF" w14:paraId="054A7FC4" w14:textId="77777777" w:rsidTr="00661BAF">
        <w:tc>
          <w:tcPr>
            <w:tcW w:w="666" w:type="dxa"/>
          </w:tcPr>
          <w:p w14:paraId="4C16FA7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1.2.</w:t>
            </w:r>
          </w:p>
        </w:tc>
        <w:tc>
          <w:tcPr>
            <w:tcW w:w="1978" w:type="dxa"/>
          </w:tcPr>
          <w:p w14:paraId="2893BEAA"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Gyvenamieji pastatai (būstas)</w:t>
            </w:r>
          </w:p>
        </w:tc>
        <w:tc>
          <w:tcPr>
            <w:tcW w:w="1639" w:type="dxa"/>
          </w:tcPr>
          <w:p w14:paraId="470636E8"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1053713</w:t>
            </w:r>
          </w:p>
        </w:tc>
        <w:tc>
          <w:tcPr>
            <w:tcW w:w="2081" w:type="dxa"/>
          </w:tcPr>
          <w:p w14:paraId="54753021"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1029606</w:t>
            </w:r>
          </w:p>
        </w:tc>
        <w:tc>
          <w:tcPr>
            <w:tcW w:w="2099" w:type="dxa"/>
          </w:tcPr>
          <w:p w14:paraId="2EC457A1"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3D6275B5"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241ABF92" w14:textId="77777777" w:rsidTr="00661BAF">
        <w:tc>
          <w:tcPr>
            <w:tcW w:w="666" w:type="dxa"/>
          </w:tcPr>
          <w:p w14:paraId="161441F8"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 xml:space="preserve">1.3. </w:t>
            </w:r>
          </w:p>
        </w:tc>
        <w:tc>
          <w:tcPr>
            <w:tcW w:w="1978" w:type="dxa"/>
          </w:tcPr>
          <w:p w14:paraId="223390A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Negyvenamieji pastatai</w:t>
            </w:r>
          </w:p>
        </w:tc>
        <w:tc>
          <w:tcPr>
            <w:tcW w:w="1639" w:type="dxa"/>
          </w:tcPr>
          <w:p w14:paraId="2F41FE90" w14:textId="77777777" w:rsidR="00D514DA" w:rsidRPr="00661BAF" w:rsidRDefault="00D514DA" w:rsidP="00661BAF">
            <w:pPr>
              <w:jc w:val="center"/>
              <w:rPr>
                <w:rFonts w:ascii="Times New Roman" w:hAnsi="Times New Roman"/>
                <w:b/>
                <w:sz w:val="24"/>
                <w:szCs w:val="24"/>
              </w:rPr>
            </w:pPr>
            <w:r w:rsidRPr="00661BAF">
              <w:rPr>
                <w:rFonts w:ascii="Times New Roman" w:hAnsi="Times New Roman"/>
                <w:b/>
                <w:sz w:val="24"/>
                <w:szCs w:val="24"/>
              </w:rPr>
              <w:t>14546208</w:t>
            </w:r>
          </w:p>
        </w:tc>
        <w:tc>
          <w:tcPr>
            <w:tcW w:w="2081" w:type="dxa"/>
          </w:tcPr>
          <w:p w14:paraId="11CF9941" w14:textId="77777777" w:rsidR="00D514DA" w:rsidRPr="00661BAF" w:rsidRDefault="00D514DA" w:rsidP="00661BAF">
            <w:pPr>
              <w:jc w:val="center"/>
              <w:rPr>
                <w:rFonts w:ascii="Times New Roman" w:hAnsi="Times New Roman"/>
                <w:b/>
                <w:sz w:val="24"/>
                <w:szCs w:val="24"/>
              </w:rPr>
            </w:pPr>
            <w:r w:rsidRPr="00661BAF">
              <w:rPr>
                <w:rFonts w:ascii="Times New Roman" w:hAnsi="Times New Roman"/>
                <w:b/>
                <w:sz w:val="24"/>
                <w:szCs w:val="24"/>
              </w:rPr>
              <w:t>14178843</w:t>
            </w:r>
          </w:p>
        </w:tc>
        <w:tc>
          <w:tcPr>
            <w:tcW w:w="2099" w:type="dxa"/>
          </w:tcPr>
          <w:p w14:paraId="64371C44"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31444BC0"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31FB62A1" w14:textId="77777777" w:rsidTr="00661BAF">
        <w:tc>
          <w:tcPr>
            <w:tcW w:w="666" w:type="dxa"/>
          </w:tcPr>
          <w:p w14:paraId="31340E12"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1.3.1.</w:t>
            </w:r>
          </w:p>
        </w:tc>
        <w:tc>
          <w:tcPr>
            <w:tcW w:w="1978" w:type="dxa"/>
          </w:tcPr>
          <w:p w14:paraId="350C8DB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Administraciniai pastatai</w:t>
            </w:r>
          </w:p>
        </w:tc>
        <w:tc>
          <w:tcPr>
            <w:tcW w:w="1639" w:type="dxa"/>
          </w:tcPr>
          <w:p w14:paraId="3DA4D89B"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3961560</w:t>
            </w:r>
          </w:p>
        </w:tc>
        <w:tc>
          <w:tcPr>
            <w:tcW w:w="2081" w:type="dxa"/>
          </w:tcPr>
          <w:p w14:paraId="78167E35"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2566484</w:t>
            </w:r>
          </w:p>
        </w:tc>
        <w:tc>
          <w:tcPr>
            <w:tcW w:w="2099" w:type="dxa"/>
          </w:tcPr>
          <w:p w14:paraId="11F4B789"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7431B50B"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6055AD96" w14:textId="77777777" w:rsidTr="00661BAF">
        <w:tc>
          <w:tcPr>
            <w:tcW w:w="666" w:type="dxa"/>
          </w:tcPr>
          <w:p w14:paraId="1403893E"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1.3.2.</w:t>
            </w:r>
          </w:p>
        </w:tc>
        <w:tc>
          <w:tcPr>
            <w:tcW w:w="1978" w:type="dxa"/>
          </w:tcPr>
          <w:p w14:paraId="66B4BF5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Pramoniniai pastatai ir sandėliai</w:t>
            </w:r>
          </w:p>
        </w:tc>
        <w:tc>
          <w:tcPr>
            <w:tcW w:w="1639" w:type="dxa"/>
          </w:tcPr>
          <w:p w14:paraId="3F1CCF02" w14:textId="77777777" w:rsidR="00D514DA" w:rsidRPr="00661BAF" w:rsidRDefault="00D514DA" w:rsidP="00661BAF">
            <w:pPr>
              <w:jc w:val="center"/>
              <w:rPr>
                <w:rFonts w:ascii="Times New Roman" w:hAnsi="Times New Roman"/>
                <w:sz w:val="24"/>
                <w:szCs w:val="24"/>
                <w:lang w:val="en-GB" w:eastAsia="en-US"/>
              </w:rPr>
            </w:pPr>
          </w:p>
        </w:tc>
        <w:tc>
          <w:tcPr>
            <w:tcW w:w="2081" w:type="dxa"/>
          </w:tcPr>
          <w:p w14:paraId="4F3E633B" w14:textId="77777777" w:rsidR="00D514DA" w:rsidRPr="00661BAF" w:rsidRDefault="00D514DA" w:rsidP="00661BAF">
            <w:pPr>
              <w:jc w:val="center"/>
              <w:rPr>
                <w:rFonts w:ascii="Times New Roman" w:hAnsi="Times New Roman"/>
                <w:sz w:val="24"/>
                <w:szCs w:val="24"/>
                <w:lang w:val="en-GB" w:eastAsia="en-US"/>
              </w:rPr>
            </w:pPr>
          </w:p>
        </w:tc>
        <w:tc>
          <w:tcPr>
            <w:tcW w:w="2099" w:type="dxa"/>
          </w:tcPr>
          <w:p w14:paraId="2771B0AB"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4F93489E"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2232841B" w14:textId="77777777" w:rsidTr="00661BAF">
        <w:tc>
          <w:tcPr>
            <w:tcW w:w="666" w:type="dxa"/>
          </w:tcPr>
          <w:p w14:paraId="51F14BA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1.3.3.</w:t>
            </w:r>
          </w:p>
        </w:tc>
        <w:tc>
          <w:tcPr>
            <w:tcW w:w="1978" w:type="dxa"/>
          </w:tcPr>
          <w:p w14:paraId="30F1132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Švietimo ir mokslo pastatai</w:t>
            </w:r>
          </w:p>
        </w:tc>
        <w:tc>
          <w:tcPr>
            <w:tcW w:w="1639" w:type="dxa"/>
          </w:tcPr>
          <w:p w14:paraId="2B796B55"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4842466</w:t>
            </w:r>
          </w:p>
        </w:tc>
        <w:tc>
          <w:tcPr>
            <w:tcW w:w="2081" w:type="dxa"/>
          </w:tcPr>
          <w:p w14:paraId="6C176861"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6646372</w:t>
            </w:r>
          </w:p>
        </w:tc>
        <w:tc>
          <w:tcPr>
            <w:tcW w:w="2099" w:type="dxa"/>
          </w:tcPr>
          <w:p w14:paraId="590C3C89"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457B31CE"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7F192C24" w14:textId="77777777" w:rsidTr="00661BAF">
        <w:tc>
          <w:tcPr>
            <w:tcW w:w="666" w:type="dxa"/>
          </w:tcPr>
          <w:p w14:paraId="0702B23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1.3.4.</w:t>
            </w:r>
          </w:p>
        </w:tc>
        <w:tc>
          <w:tcPr>
            <w:tcW w:w="1978" w:type="dxa"/>
          </w:tcPr>
          <w:p w14:paraId="0D7C8B01"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Gydymo įstaigų pastatai</w:t>
            </w:r>
          </w:p>
        </w:tc>
        <w:tc>
          <w:tcPr>
            <w:tcW w:w="1639" w:type="dxa"/>
          </w:tcPr>
          <w:p w14:paraId="7DED6BB8" w14:textId="77777777" w:rsidR="00D514DA" w:rsidRPr="00661BAF" w:rsidRDefault="00D514DA" w:rsidP="00661BAF">
            <w:pPr>
              <w:jc w:val="center"/>
              <w:rPr>
                <w:rFonts w:ascii="Times New Roman" w:hAnsi="Times New Roman"/>
                <w:sz w:val="24"/>
                <w:szCs w:val="24"/>
              </w:rPr>
            </w:pPr>
            <w:r w:rsidRPr="00661BAF">
              <w:rPr>
                <w:rFonts w:ascii="Times New Roman" w:hAnsi="Times New Roman"/>
                <w:sz w:val="24"/>
                <w:szCs w:val="24"/>
              </w:rPr>
              <w:t>419391</w:t>
            </w:r>
          </w:p>
        </w:tc>
        <w:tc>
          <w:tcPr>
            <w:tcW w:w="2081" w:type="dxa"/>
          </w:tcPr>
          <w:p w14:paraId="184A6131" w14:textId="77777777" w:rsidR="00D514DA" w:rsidRPr="00661BAF" w:rsidRDefault="00D514DA" w:rsidP="00661BAF">
            <w:pPr>
              <w:jc w:val="center"/>
              <w:rPr>
                <w:rFonts w:ascii="Times New Roman" w:hAnsi="Times New Roman"/>
                <w:sz w:val="24"/>
                <w:szCs w:val="24"/>
              </w:rPr>
            </w:pPr>
            <w:r w:rsidRPr="00661BAF">
              <w:rPr>
                <w:rFonts w:ascii="Times New Roman" w:hAnsi="Times New Roman"/>
                <w:sz w:val="24"/>
                <w:szCs w:val="24"/>
              </w:rPr>
              <w:t>392866</w:t>
            </w:r>
          </w:p>
        </w:tc>
        <w:tc>
          <w:tcPr>
            <w:tcW w:w="2099" w:type="dxa"/>
          </w:tcPr>
          <w:p w14:paraId="787F4547"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4591A2A3"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430FB3FD" w14:textId="77777777" w:rsidTr="00661BAF">
        <w:tc>
          <w:tcPr>
            <w:tcW w:w="666" w:type="dxa"/>
          </w:tcPr>
          <w:p w14:paraId="03BF549F"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lastRenderedPageBreak/>
              <w:t>1.3.5.</w:t>
            </w:r>
          </w:p>
        </w:tc>
        <w:tc>
          <w:tcPr>
            <w:tcW w:w="1978" w:type="dxa"/>
          </w:tcPr>
          <w:p w14:paraId="5E1E0ED5"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Kultūros ir sporto įstaigų pastatai</w:t>
            </w:r>
          </w:p>
        </w:tc>
        <w:tc>
          <w:tcPr>
            <w:tcW w:w="1639" w:type="dxa"/>
          </w:tcPr>
          <w:p w14:paraId="422BEEA0" w14:textId="77777777" w:rsidR="00D514DA" w:rsidRPr="00661BAF" w:rsidRDefault="00D514DA" w:rsidP="00661BAF">
            <w:pPr>
              <w:jc w:val="center"/>
              <w:rPr>
                <w:rFonts w:ascii="Times New Roman" w:hAnsi="Times New Roman"/>
                <w:sz w:val="24"/>
                <w:szCs w:val="24"/>
              </w:rPr>
            </w:pPr>
            <w:r w:rsidRPr="00661BAF">
              <w:rPr>
                <w:rFonts w:ascii="Times New Roman" w:hAnsi="Times New Roman"/>
                <w:sz w:val="24"/>
                <w:szCs w:val="24"/>
              </w:rPr>
              <w:t>3886609</w:t>
            </w:r>
          </w:p>
        </w:tc>
        <w:tc>
          <w:tcPr>
            <w:tcW w:w="2081" w:type="dxa"/>
          </w:tcPr>
          <w:p w14:paraId="2A6E4386" w14:textId="77777777" w:rsidR="00D514DA" w:rsidRPr="00661BAF" w:rsidRDefault="00D514DA" w:rsidP="00661BAF">
            <w:pPr>
              <w:jc w:val="center"/>
              <w:rPr>
                <w:rFonts w:ascii="Times New Roman" w:hAnsi="Times New Roman"/>
                <w:sz w:val="24"/>
                <w:szCs w:val="24"/>
              </w:rPr>
            </w:pPr>
            <w:r w:rsidRPr="00661BAF">
              <w:rPr>
                <w:rFonts w:ascii="Times New Roman" w:hAnsi="Times New Roman"/>
                <w:sz w:val="24"/>
                <w:szCs w:val="24"/>
              </w:rPr>
              <w:t>3882781</w:t>
            </w:r>
          </w:p>
        </w:tc>
        <w:tc>
          <w:tcPr>
            <w:tcW w:w="2099" w:type="dxa"/>
          </w:tcPr>
          <w:p w14:paraId="63212586"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09A96837"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447D2F9E" w14:textId="77777777" w:rsidTr="00661BAF">
        <w:tc>
          <w:tcPr>
            <w:tcW w:w="666" w:type="dxa"/>
          </w:tcPr>
          <w:p w14:paraId="4C78B89E"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1.3.6.</w:t>
            </w:r>
          </w:p>
        </w:tc>
        <w:tc>
          <w:tcPr>
            <w:tcW w:w="1978" w:type="dxa"/>
          </w:tcPr>
          <w:p w14:paraId="4E4F58B8"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Kiti pastatai</w:t>
            </w:r>
          </w:p>
        </w:tc>
        <w:tc>
          <w:tcPr>
            <w:tcW w:w="1639" w:type="dxa"/>
          </w:tcPr>
          <w:p w14:paraId="550B6415" w14:textId="77777777" w:rsidR="00D514DA" w:rsidRPr="00661BAF" w:rsidRDefault="00D514DA" w:rsidP="00661BAF">
            <w:pPr>
              <w:jc w:val="center"/>
              <w:rPr>
                <w:rFonts w:ascii="Times New Roman" w:hAnsi="Times New Roman"/>
                <w:sz w:val="24"/>
                <w:szCs w:val="24"/>
              </w:rPr>
            </w:pPr>
            <w:r w:rsidRPr="00661BAF">
              <w:rPr>
                <w:rFonts w:ascii="Times New Roman" w:hAnsi="Times New Roman"/>
                <w:sz w:val="24"/>
                <w:szCs w:val="24"/>
              </w:rPr>
              <w:t>1434182</w:t>
            </w:r>
          </w:p>
        </w:tc>
        <w:tc>
          <w:tcPr>
            <w:tcW w:w="2081" w:type="dxa"/>
          </w:tcPr>
          <w:p w14:paraId="310B6048" w14:textId="77777777" w:rsidR="00D514DA" w:rsidRPr="00661BAF" w:rsidRDefault="00D514DA" w:rsidP="00661BAF">
            <w:pPr>
              <w:jc w:val="center"/>
              <w:rPr>
                <w:rFonts w:ascii="Times New Roman" w:hAnsi="Times New Roman"/>
                <w:sz w:val="24"/>
                <w:szCs w:val="24"/>
              </w:rPr>
            </w:pPr>
            <w:r w:rsidRPr="00661BAF">
              <w:rPr>
                <w:rFonts w:ascii="Times New Roman" w:hAnsi="Times New Roman"/>
                <w:sz w:val="24"/>
                <w:szCs w:val="24"/>
              </w:rPr>
              <w:t>720340</w:t>
            </w:r>
          </w:p>
        </w:tc>
        <w:tc>
          <w:tcPr>
            <w:tcW w:w="2099" w:type="dxa"/>
          </w:tcPr>
          <w:p w14:paraId="1C797E27"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7BE96965"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3C278322" w14:textId="77777777" w:rsidTr="00661BAF">
        <w:tc>
          <w:tcPr>
            <w:tcW w:w="666" w:type="dxa"/>
          </w:tcPr>
          <w:p w14:paraId="119897D8"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w:t>
            </w:r>
          </w:p>
        </w:tc>
        <w:tc>
          <w:tcPr>
            <w:tcW w:w="1978" w:type="dxa"/>
          </w:tcPr>
          <w:p w14:paraId="2605EBF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Infrastruktūros ir kiti statiniai</w:t>
            </w:r>
          </w:p>
        </w:tc>
        <w:tc>
          <w:tcPr>
            <w:tcW w:w="1639" w:type="dxa"/>
          </w:tcPr>
          <w:p w14:paraId="4C3A7344"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12208294</w:t>
            </w:r>
          </w:p>
        </w:tc>
        <w:tc>
          <w:tcPr>
            <w:tcW w:w="2081" w:type="dxa"/>
          </w:tcPr>
          <w:p w14:paraId="7964E04D"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12660638</w:t>
            </w:r>
          </w:p>
        </w:tc>
        <w:tc>
          <w:tcPr>
            <w:tcW w:w="2099" w:type="dxa"/>
          </w:tcPr>
          <w:p w14:paraId="2DFDD9B1"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5738596</w:t>
            </w:r>
          </w:p>
        </w:tc>
        <w:tc>
          <w:tcPr>
            <w:tcW w:w="1699" w:type="dxa"/>
          </w:tcPr>
          <w:p w14:paraId="7E952E8B"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5606282</w:t>
            </w:r>
          </w:p>
        </w:tc>
      </w:tr>
      <w:tr w:rsidR="00D514DA" w:rsidRPr="00661BAF" w14:paraId="5A76122A" w14:textId="77777777" w:rsidTr="00661BAF">
        <w:tc>
          <w:tcPr>
            <w:tcW w:w="666" w:type="dxa"/>
          </w:tcPr>
          <w:p w14:paraId="52DE73E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1.4.1.</w:t>
            </w:r>
          </w:p>
        </w:tc>
        <w:tc>
          <w:tcPr>
            <w:tcW w:w="1978" w:type="dxa"/>
          </w:tcPr>
          <w:p w14:paraId="3B11933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Hidrotechniniai statiniai</w:t>
            </w:r>
          </w:p>
        </w:tc>
        <w:tc>
          <w:tcPr>
            <w:tcW w:w="1639" w:type="dxa"/>
          </w:tcPr>
          <w:p w14:paraId="2C48F866" w14:textId="77777777" w:rsidR="00D514DA" w:rsidRPr="00661BAF" w:rsidRDefault="00D514DA" w:rsidP="00661BAF">
            <w:pPr>
              <w:jc w:val="center"/>
              <w:rPr>
                <w:rFonts w:ascii="Times New Roman" w:hAnsi="Times New Roman"/>
                <w:sz w:val="24"/>
                <w:szCs w:val="24"/>
                <w:lang w:val="en-US"/>
              </w:rPr>
            </w:pPr>
          </w:p>
        </w:tc>
        <w:tc>
          <w:tcPr>
            <w:tcW w:w="2081" w:type="dxa"/>
          </w:tcPr>
          <w:p w14:paraId="066E37FA" w14:textId="77777777" w:rsidR="00D514DA" w:rsidRPr="00661BAF" w:rsidRDefault="00D514DA" w:rsidP="00661BAF">
            <w:pPr>
              <w:jc w:val="center"/>
              <w:rPr>
                <w:rFonts w:ascii="Times New Roman" w:hAnsi="Times New Roman"/>
                <w:sz w:val="24"/>
                <w:szCs w:val="24"/>
                <w:lang w:val="en-US"/>
              </w:rPr>
            </w:pPr>
          </w:p>
        </w:tc>
        <w:tc>
          <w:tcPr>
            <w:tcW w:w="2099" w:type="dxa"/>
          </w:tcPr>
          <w:p w14:paraId="4D6619E8"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lang w:val="en-GB" w:eastAsia="en-US"/>
              </w:rPr>
              <w:t>5321648</w:t>
            </w:r>
          </w:p>
        </w:tc>
        <w:tc>
          <w:tcPr>
            <w:tcW w:w="1699" w:type="dxa"/>
          </w:tcPr>
          <w:p w14:paraId="60FCB9F0"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lang w:val="en-GB" w:eastAsia="en-US"/>
              </w:rPr>
              <w:t>5063846</w:t>
            </w:r>
          </w:p>
        </w:tc>
      </w:tr>
      <w:tr w:rsidR="00D514DA" w:rsidRPr="00661BAF" w14:paraId="5A8719E4" w14:textId="77777777" w:rsidTr="00661BAF">
        <w:tc>
          <w:tcPr>
            <w:tcW w:w="666" w:type="dxa"/>
          </w:tcPr>
          <w:p w14:paraId="7EA3B74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1.4.2.</w:t>
            </w:r>
          </w:p>
        </w:tc>
        <w:tc>
          <w:tcPr>
            <w:tcW w:w="1978" w:type="dxa"/>
          </w:tcPr>
          <w:p w14:paraId="69BA75A8"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Tiltai, viadukai</w:t>
            </w:r>
          </w:p>
        </w:tc>
        <w:tc>
          <w:tcPr>
            <w:tcW w:w="1639" w:type="dxa"/>
          </w:tcPr>
          <w:p w14:paraId="314092A9"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44415</w:t>
            </w:r>
          </w:p>
        </w:tc>
        <w:tc>
          <w:tcPr>
            <w:tcW w:w="2081" w:type="dxa"/>
          </w:tcPr>
          <w:p w14:paraId="15473510"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41824</w:t>
            </w:r>
          </w:p>
        </w:tc>
        <w:tc>
          <w:tcPr>
            <w:tcW w:w="2099" w:type="dxa"/>
          </w:tcPr>
          <w:p w14:paraId="67CB6E38"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lang w:val="en-GB" w:eastAsia="en-US"/>
              </w:rPr>
              <w:t>401517</w:t>
            </w:r>
          </w:p>
        </w:tc>
        <w:tc>
          <w:tcPr>
            <w:tcW w:w="1699" w:type="dxa"/>
          </w:tcPr>
          <w:p w14:paraId="02503828"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lang w:val="en-GB" w:eastAsia="en-US"/>
              </w:rPr>
              <w:t>529100</w:t>
            </w:r>
          </w:p>
        </w:tc>
      </w:tr>
      <w:tr w:rsidR="00D514DA" w:rsidRPr="00661BAF" w14:paraId="45045DBF" w14:textId="77777777" w:rsidTr="00661BAF">
        <w:tc>
          <w:tcPr>
            <w:tcW w:w="666" w:type="dxa"/>
          </w:tcPr>
          <w:p w14:paraId="0BF924F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1.4.3.</w:t>
            </w:r>
          </w:p>
        </w:tc>
        <w:tc>
          <w:tcPr>
            <w:tcW w:w="1978" w:type="dxa"/>
          </w:tcPr>
          <w:p w14:paraId="700CAA4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Geležinkeliai (įskaitant atšakas)</w:t>
            </w:r>
          </w:p>
        </w:tc>
        <w:tc>
          <w:tcPr>
            <w:tcW w:w="1639" w:type="dxa"/>
          </w:tcPr>
          <w:p w14:paraId="30ECE0ED" w14:textId="77777777" w:rsidR="00D514DA" w:rsidRPr="00661BAF" w:rsidRDefault="00D514DA" w:rsidP="00661BAF">
            <w:pPr>
              <w:jc w:val="center"/>
              <w:rPr>
                <w:rFonts w:ascii="Times New Roman" w:hAnsi="Times New Roman"/>
                <w:sz w:val="24"/>
                <w:szCs w:val="24"/>
                <w:lang w:val="en-US"/>
              </w:rPr>
            </w:pPr>
          </w:p>
        </w:tc>
        <w:tc>
          <w:tcPr>
            <w:tcW w:w="2081" w:type="dxa"/>
          </w:tcPr>
          <w:p w14:paraId="0A7D9F12" w14:textId="77777777" w:rsidR="00D514DA" w:rsidRPr="00661BAF" w:rsidRDefault="00D514DA" w:rsidP="00661BAF">
            <w:pPr>
              <w:jc w:val="center"/>
              <w:rPr>
                <w:rFonts w:ascii="Times New Roman" w:hAnsi="Times New Roman"/>
                <w:sz w:val="24"/>
                <w:szCs w:val="24"/>
                <w:lang w:val="en-US"/>
              </w:rPr>
            </w:pPr>
          </w:p>
        </w:tc>
        <w:tc>
          <w:tcPr>
            <w:tcW w:w="2099" w:type="dxa"/>
          </w:tcPr>
          <w:p w14:paraId="104C2725"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5486735B"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48AA13F3" w14:textId="77777777" w:rsidTr="00661BAF">
        <w:tc>
          <w:tcPr>
            <w:tcW w:w="666" w:type="dxa"/>
          </w:tcPr>
          <w:p w14:paraId="538D539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1.4.4.</w:t>
            </w:r>
          </w:p>
        </w:tc>
        <w:tc>
          <w:tcPr>
            <w:tcW w:w="1978" w:type="dxa"/>
          </w:tcPr>
          <w:p w14:paraId="6FCD5EB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Automobilių keliai</w:t>
            </w:r>
          </w:p>
        </w:tc>
        <w:tc>
          <w:tcPr>
            <w:tcW w:w="1639" w:type="dxa"/>
          </w:tcPr>
          <w:p w14:paraId="34B8550C" w14:textId="77777777" w:rsidR="00D514DA" w:rsidRPr="00661BAF" w:rsidRDefault="00D514DA" w:rsidP="00661BAF">
            <w:pPr>
              <w:jc w:val="center"/>
              <w:rPr>
                <w:rFonts w:ascii="Times New Roman" w:hAnsi="Times New Roman"/>
                <w:sz w:val="24"/>
                <w:szCs w:val="24"/>
                <w:lang w:val="en-US"/>
              </w:rPr>
            </w:pPr>
          </w:p>
        </w:tc>
        <w:tc>
          <w:tcPr>
            <w:tcW w:w="2081" w:type="dxa"/>
          </w:tcPr>
          <w:p w14:paraId="1EA385DA" w14:textId="77777777" w:rsidR="00D514DA" w:rsidRPr="00661BAF" w:rsidRDefault="00D514DA" w:rsidP="00661BAF">
            <w:pPr>
              <w:jc w:val="center"/>
              <w:rPr>
                <w:rFonts w:ascii="Times New Roman" w:hAnsi="Times New Roman"/>
                <w:sz w:val="24"/>
                <w:szCs w:val="24"/>
                <w:lang w:val="en-US"/>
              </w:rPr>
            </w:pPr>
          </w:p>
        </w:tc>
        <w:tc>
          <w:tcPr>
            <w:tcW w:w="2099" w:type="dxa"/>
          </w:tcPr>
          <w:p w14:paraId="0252C388"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3C23E8E3"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3CC13C3B" w14:textId="77777777" w:rsidTr="00661BAF">
        <w:tc>
          <w:tcPr>
            <w:tcW w:w="666" w:type="dxa"/>
          </w:tcPr>
          <w:p w14:paraId="3FCC26B2"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1.4.5.</w:t>
            </w:r>
          </w:p>
        </w:tc>
        <w:tc>
          <w:tcPr>
            <w:tcW w:w="1978" w:type="dxa"/>
          </w:tcPr>
          <w:p w14:paraId="15F5573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Kiti keliai</w:t>
            </w:r>
          </w:p>
        </w:tc>
        <w:tc>
          <w:tcPr>
            <w:tcW w:w="1639" w:type="dxa"/>
          </w:tcPr>
          <w:p w14:paraId="001F25E2"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11008405</w:t>
            </w:r>
          </w:p>
        </w:tc>
        <w:tc>
          <w:tcPr>
            <w:tcW w:w="2081" w:type="dxa"/>
          </w:tcPr>
          <w:p w14:paraId="45FD0739"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10944675</w:t>
            </w:r>
          </w:p>
        </w:tc>
        <w:tc>
          <w:tcPr>
            <w:tcW w:w="2099" w:type="dxa"/>
          </w:tcPr>
          <w:p w14:paraId="170AF16C"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19DC8AB0"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52D7BD1A" w14:textId="77777777" w:rsidTr="00661BAF">
        <w:tc>
          <w:tcPr>
            <w:tcW w:w="666" w:type="dxa"/>
          </w:tcPr>
          <w:p w14:paraId="5C30896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1.4.6.</w:t>
            </w:r>
          </w:p>
        </w:tc>
        <w:tc>
          <w:tcPr>
            <w:tcW w:w="1978" w:type="dxa"/>
          </w:tcPr>
          <w:p w14:paraId="4D146326"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Sporto ir poilsio statiniai</w:t>
            </w:r>
          </w:p>
        </w:tc>
        <w:tc>
          <w:tcPr>
            <w:tcW w:w="1639" w:type="dxa"/>
          </w:tcPr>
          <w:p w14:paraId="222C9920" w14:textId="77777777" w:rsidR="00D514DA" w:rsidRPr="00661BAF" w:rsidRDefault="00D514DA" w:rsidP="00661BAF">
            <w:pPr>
              <w:jc w:val="center"/>
              <w:rPr>
                <w:rFonts w:ascii="Times New Roman" w:hAnsi="Times New Roman"/>
                <w:sz w:val="24"/>
                <w:szCs w:val="24"/>
                <w:lang w:val="en-US"/>
              </w:rPr>
            </w:pPr>
          </w:p>
        </w:tc>
        <w:tc>
          <w:tcPr>
            <w:tcW w:w="2081" w:type="dxa"/>
          </w:tcPr>
          <w:p w14:paraId="23FB1ED1" w14:textId="77777777" w:rsidR="00D514DA" w:rsidRPr="00661BAF" w:rsidRDefault="00D514DA" w:rsidP="00661BAF">
            <w:pPr>
              <w:jc w:val="center"/>
              <w:rPr>
                <w:rFonts w:ascii="Times New Roman" w:hAnsi="Times New Roman"/>
                <w:sz w:val="24"/>
                <w:szCs w:val="24"/>
                <w:lang w:val="en-US"/>
              </w:rPr>
            </w:pPr>
          </w:p>
        </w:tc>
        <w:tc>
          <w:tcPr>
            <w:tcW w:w="2099" w:type="dxa"/>
          </w:tcPr>
          <w:p w14:paraId="73DA089F"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0E89ADA8"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5DD7AF1E" w14:textId="77777777" w:rsidTr="00661BAF">
        <w:tc>
          <w:tcPr>
            <w:tcW w:w="666" w:type="dxa"/>
          </w:tcPr>
          <w:p w14:paraId="397E7BB1"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1.4.7.</w:t>
            </w:r>
          </w:p>
        </w:tc>
        <w:tc>
          <w:tcPr>
            <w:tcW w:w="1978" w:type="dxa"/>
          </w:tcPr>
          <w:p w14:paraId="445C08B2"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Vamzdynai, ryšių ir elektros linijos</w:t>
            </w:r>
          </w:p>
        </w:tc>
        <w:tc>
          <w:tcPr>
            <w:tcW w:w="1639" w:type="dxa"/>
          </w:tcPr>
          <w:p w14:paraId="19C674E0"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129963</w:t>
            </w:r>
          </w:p>
        </w:tc>
        <w:tc>
          <w:tcPr>
            <w:tcW w:w="2081" w:type="dxa"/>
          </w:tcPr>
          <w:p w14:paraId="6D7E718A"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109845</w:t>
            </w:r>
          </w:p>
        </w:tc>
        <w:tc>
          <w:tcPr>
            <w:tcW w:w="2099" w:type="dxa"/>
          </w:tcPr>
          <w:p w14:paraId="26D6B5DE"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lang w:val="en-GB" w:eastAsia="en-US"/>
              </w:rPr>
              <w:t>15431</w:t>
            </w:r>
          </w:p>
        </w:tc>
        <w:tc>
          <w:tcPr>
            <w:tcW w:w="1699" w:type="dxa"/>
          </w:tcPr>
          <w:p w14:paraId="160BCD82" w14:textId="77777777" w:rsidR="00D514DA" w:rsidRPr="00661BAF" w:rsidRDefault="00D514DA" w:rsidP="00661BAF">
            <w:pPr>
              <w:jc w:val="center"/>
              <w:rPr>
                <w:rFonts w:ascii="Times New Roman" w:hAnsi="Times New Roman"/>
                <w:sz w:val="24"/>
                <w:szCs w:val="24"/>
                <w:lang w:val="en-GB" w:eastAsia="en-US"/>
              </w:rPr>
            </w:pPr>
            <w:r w:rsidRPr="00661BAF">
              <w:rPr>
                <w:rFonts w:ascii="Times New Roman" w:hAnsi="Times New Roman"/>
                <w:sz w:val="24"/>
                <w:szCs w:val="24"/>
                <w:lang w:val="en-GB" w:eastAsia="en-US"/>
              </w:rPr>
              <w:t>13336</w:t>
            </w:r>
          </w:p>
        </w:tc>
      </w:tr>
      <w:tr w:rsidR="00D514DA" w:rsidRPr="00661BAF" w14:paraId="4E715A8F" w14:textId="77777777" w:rsidTr="00661BAF">
        <w:tc>
          <w:tcPr>
            <w:tcW w:w="666" w:type="dxa"/>
          </w:tcPr>
          <w:p w14:paraId="3666094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1.4.8.</w:t>
            </w:r>
          </w:p>
        </w:tc>
        <w:tc>
          <w:tcPr>
            <w:tcW w:w="1978" w:type="dxa"/>
          </w:tcPr>
          <w:p w14:paraId="037E1062"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Kiti statiniai</w:t>
            </w:r>
          </w:p>
        </w:tc>
        <w:tc>
          <w:tcPr>
            <w:tcW w:w="1639" w:type="dxa"/>
          </w:tcPr>
          <w:p w14:paraId="16472631"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1025511</w:t>
            </w:r>
          </w:p>
        </w:tc>
        <w:tc>
          <w:tcPr>
            <w:tcW w:w="2081" w:type="dxa"/>
          </w:tcPr>
          <w:p w14:paraId="4290EE2F" w14:textId="77777777" w:rsidR="00D514DA" w:rsidRPr="00661BAF" w:rsidRDefault="00D514DA" w:rsidP="00661BAF">
            <w:pPr>
              <w:jc w:val="center"/>
              <w:rPr>
                <w:rFonts w:ascii="Times New Roman" w:hAnsi="Times New Roman"/>
                <w:sz w:val="24"/>
                <w:szCs w:val="24"/>
                <w:lang w:val="en-US"/>
              </w:rPr>
            </w:pPr>
            <w:r w:rsidRPr="00661BAF">
              <w:rPr>
                <w:rFonts w:ascii="Times New Roman" w:hAnsi="Times New Roman"/>
                <w:sz w:val="24"/>
                <w:szCs w:val="24"/>
                <w:lang w:val="en-US"/>
              </w:rPr>
              <w:t>1564294</w:t>
            </w:r>
          </w:p>
        </w:tc>
        <w:tc>
          <w:tcPr>
            <w:tcW w:w="2099" w:type="dxa"/>
          </w:tcPr>
          <w:p w14:paraId="4D0E4662"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37AEF81E"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1C9C6023" w14:textId="77777777" w:rsidTr="00661BAF">
        <w:tc>
          <w:tcPr>
            <w:tcW w:w="666" w:type="dxa"/>
          </w:tcPr>
          <w:p w14:paraId="6DABFA9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1.5.</w:t>
            </w:r>
          </w:p>
        </w:tc>
        <w:tc>
          <w:tcPr>
            <w:tcW w:w="1978" w:type="dxa"/>
          </w:tcPr>
          <w:p w14:paraId="79BA2AA1"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Nekilnojamosios kultūros vertybės</w:t>
            </w:r>
          </w:p>
        </w:tc>
        <w:tc>
          <w:tcPr>
            <w:tcW w:w="1639" w:type="dxa"/>
          </w:tcPr>
          <w:p w14:paraId="76025B58" w14:textId="77777777" w:rsidR="00D514DA" w:rsidRPr="00661BAF" w:rsidRDefault="00D514DA" w:rsidP="00661BAF">
            <w:pPr>
              <w:jc w:val="center"/>
              <w:rPr>
                <w:rFonts w:ascii="Times New Roman" w:hAnsi="Times New Roman"/>
                <w:b/>
                <w:bCs/>
                <w:sz w:val="24"/>
                <w:szCs w:val="24"/>
                <w:lang w:val="en-US"/>
              </w:rPr>
            </w:pPr>
          </w:p>
        </w:tc>
        <w:tc>
          <w:tcPr>
            <w:tcW w:w="2081" w:type="dxa"/>
          </w:tcPr>
          <w:p w14:paraId="53773EB8" w14:textId="77777777" w:rsidR="00D514DA" w:rsidRPr="00661BAF" w:rsidRDefault="00D514DA" w:rsidP="00661BAF">
            <w:pPr>
              <w:jc w:val="center"/>
              <w:rPr>
                <w:rFonts w:ascii="Times New Roman" w:hAnsi="Times New Roman"/>
                <w:b/>
                <w:bCs/>
                <w:sz w:val="24"/>
                <w:szCs w:val="24"/>
                <w:lang w:val="en-US"/>
              </w:rPr>
            </w:pPr>
          </w:p>
        </w:tc>
        <w:tc>
          <w:tcPr>
            <w:tcW w:w="2099" w:type="dxa"/>
          </w:tcPr>
          <w:p w14:paraId="20AE0D82"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504906F2"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66911836" w14:textId="77777777" w:rsidTr="00661BAF">
        <w:tc>
          <w:tcPr>
            <w:tcW w:w="666" w:type="dxa"/>
          </w:tcPr>
          <w:p w14:paraId="3620D99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1.6.</w:t>
            </w:r>
          </w:p>
        </w:tc>
        <w:tc>
          <w:tcPr>
            <w:tcW w:w="1978" w:type="dxa"/>
          </w:tcPr>
          <w:p w14:paraId="254906A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Mašinos ir įrenginiai</w:t>
            </w:r>
          </w:p>
        </w:tc>
        <w:tc>
          <w:tcPr>
            <w:tcW w:w="1639" w:type="dxa"/>
          </w:tcPr>
          <w:p w14:paraId="7D91B585"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112411</w:t>
            </w:r>
          </w:p>
        </w:tc>
        <w:tc>
          <w:tcPr>
            <w:tcW w:w="2081" w:type="dxa"/>
          </w:tcPr>
          <w:p w14:paraId="59EDA2A1"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98089</w:t>
            </w:r>
          </w:p>
        </w:tc>
        <w:tc>
          <w:tcPr>
            <w:tcW w:w="2099" w:type="dxa"/>
          </w:tcPr>
          <w:p w14:paraId="0C84E950" w14:textId="77777777" w:rsidR="00D514DA" w:rsidRPr="00661BAF" w:rsidRDefault="00D514DA" w:rsidP="00661BAF">
            <w:pPr>
              <w:jc w:val="center"/>
              <w:rPr>
                <w:rFonts w:ascii="Times New Roman" w:hAnsi="Times New Roman"/>
                <w:b/>
                <w:sz w:val="24"/>
                <w:szCs w:val="24"/>
                <w:lang w:val="en-GB" w:eastAsia="en-US"/>
              </w:rPr>
            </w:pPr>
          </w:p>
        </w:tc>
        <w:tc>
          <w:tcPr>
            <w:tcW w:w="1699" w:type="dxa"/>
          </w:tcPr>
          <w:p w14:paraId="61F747F9" w14:textId="77777777" w:rsidR="00D514DA" w:rsidRPr="00661BAF" w:rsidRDefault="00D514DA" w:rsidP="00661BAF">
            <w:pPr>
              <w:jc w:val="center"/>
              <w:rPr>
                <w:rFonts w:ascii="Times New Roman" w:hAnsi="Times New Roman"/>
                <w:b/>
                <w:sz w:val="24"/>
                <w:szCs w:val="24"/>
                <w:lang w:val="en-GB" w:eastAsia="en-US"/>
              </w:rPr>
            </w:pPr>
          </w:p>
        </w:tc>
      </w:tr>
      <w:tr w:rsidR="00D514DA" w:rsidRPr="00661BAF" w14:paraId="740F86CE" w14:textId="77777777" w:rsidTr="00661BAF">
        <w:tc>
          <w:tcPr>
            <w:tcW w:w="666" w:type="dxa"/>
          </w:tcPr>
          <w:p w14:paraId="675ABA0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1.6.1.</w:t>
            </w:r>
          </w:p>
        </w:tc>
        <w:tc>
          <w:tcPr>
            <w:tcW w:w="1978" w:type="dxa"/>
          </w:tcPr>
          <w:p w14:paraId="1E9F029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Šilumos mašinos ir įrenginiai</w:t>
            </w:r>
          </w:p>
        </w:tc>
        <w:tc>
          <w:tcPr>
            <w:tcW w:w="1639" w:type="dxa"/>
          </w:tcPr>
          <w:p w14:paraId="55336493" w14:textId="77777777" w:rsidR="00D514DA" w:rsidRPr="00661BAF" w:rsidRDefault="00D514DA" w:rsidP="00661BAF">
            <w:pPr>
              <w:jc w:val="center"/>
              <w:rPr>
                <w:rFonts w:ascii="Times New Roman" w:hAnsi="Times New Roman"/>
                <w:sz w:val="24"/>
                <w:szCs w:val="24"/>
                <w:lang w:val="en-GB" w:eastAsia="en-US"/>
              </w:rPr>
            </w:pPr>
          </w:p>
        </w:tc>
        <w:tc>
          <w:tcPr>
            <w:tcW w:w="2081" w:type="dxa"/>
          </w:tcPr>
          <w:p w14:paraId="2FA62FB3" w14:textId="77777777" w:rsidR="00D514DA" w:rsidRPr="00661BAF" w:rsidRDefault="00D514DA" w:rsidP="00661BAF">
            <w:pPr>
              <w:jc w:val="center"/>
              <w:rPr>
                <w:rFonts w:ascii="Times New Roman" w:hAnsi="Times New Roman"/>
                <w:sz w:val="24"/>
                <w:szCs w:val="24"/>
                <w:lang w:val="en-GB" w:eastAsia="en-US"/>
              </w:rPr>
            </w:pPr>
          </w:p>
        </w:tc>
        <w:tc>
          <w:tcPr>
            <w:tcW w:w="2099" w:type="dxa"/>
          </w:tcPr>
          <w:p w14:paraId="1580A6C5"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038A84A6"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0EB783B9" w14:textId="77777777" w:rsidTr="00661BAF">
        <w:tc>
          <w:tcPr>
            <w:tcW w:w="666" w:type="dxa"/>
          </w:tcPr>
          <w:p w14:paraId="12B3770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1.6.2.</w:t>
            </w:r>
          </w:p>
        </w:tc>
        <w:tc>
          <w:tcPr>
            <w:tcW w:w="1978" w:type="dxa"/>
          </w:tcPr>
          <w:p w14:paraId="09E97068"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Kitos jėgos mašinos ir įrenginiai</w:t>
            </w:r>
          </w:p>
        </w:tc>
        <w:tc>
          <w:tcPr>
            <w:tcW w:w="1639" w:type="dxa"/>
          </w:tcPr>
          <w:p w14:paraId="5B89EFBD" w14:textId="77777777" w:rsidR="00D514DA" w:rsidRPr="00661BAF" w:rsidRDefault="00D514DA" w:rsidP="00661BAF">
            <w:pPr>
              <w:jc w:val="both"/>
              <w:rPr>
                <w:rFonts w:ascii="Times New Roman" w:hAnsi="Times New Roman"/>
                <w:sz w:val="24"/>
                <w:szCs w:val="24"/>
                <w:lang w:val="en-GB" w:eastAsia="en-US"/>
              </w:rPr>
            </w:pPr>
          </w:p>
        </w:tc>
        <w:tc>
          <w:tcPr>
            <w:tcW w:w="2081" w:type="dxa"/>
          </w:tcPr>
          <w:p w14:paraId="55BF1B12" w14:textId="77777777" w:rsidR="00D514DA" w:rsidRPr="00661BAF" w:rsidRDefault="00D514DA" w:rsidP="00661BAF">
            <w:pPr>
              <w:jc w:val="both"/>
              <w:rPr>
                <w:rFonts w:ascii="Times New Roman" w:hAnsi="Times New Roman"/>
                <w:sz w:val="24"/>
                <w:szCs w:val="24"/>
                <w:lang w:val="en-GB" w:eastAsia="en-US"/>
              </w:rPr>
            </w:pPr>
          </w:p>
        </w:tc>
        <w:tc>
          <w:tcPr>
            <w:tcW w:w="2099" w:type="dxa"/>
          </w:tcPr>
          <w:p w14:paraId="1F7E7395"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5124E023"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62536877" w14:textId="77777777" w:rsidTr="00661BAF">
        <w:tc>
          <w:tcPr>
            <w:tcW w:w="666" w:type="dxa"/>
          </w:tcPr>
          <w:p w14:paraId="3144FDF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1.6.3.</w:t>
            </w:r>
          </w:p>
        </w:tc>
        <w:tc>
          <w:tcPr>
            <w:tcW w:w="1978" w:type="dxa"/>
          </w:tcPr>
          <w:p w14:paraId="3ED0AC13"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Darbo mašinos ir įrenginiai</w:t>
            </w:r>
          </w:p>
        </w:tc>
        <w:tc>
          <w:tcPr>
            <w:tcW w:w="1639" w:type="dxa"/>
          </w:tcPr>
          <w:p w14:paraId="66663495" w14:textId="77777777" w:rsidR="00D514DA" w:rsidRPr="00661BAF" w:rsidRDefault="00D514DA" w:rsidP="00661BAF">
            <w:pPr>
              <w:jc w:val="center"/>
              <w:rPr>
                <w:rFonts w:ascii="Times New Roman" w:hAnsi="Times New Roman"/>
                <w:sz w:val="24"/>
                <w:szCs w:val="24"/>
                <w:lang w:val="en-GB" w:eastAsia="en-US"/>
              </w:rPr>
            </w:pPr>
          </w:p>
        </w:tc>
        <w:tc>
          <w:tcPr>
            <w:tcW w:w="2081" w:type="dxa"/>
          </w:tcPr>
          <w:p w14:paraId="79FC369B" w14:textId="77777777" w:rsidR="00D514DA" w:rsidRPr="00661BAF" w:rsidRDefault="00D514DA" w:rsidP="00661BAF">
            <w:pPr>
              <w:jc w:val="center"/>
              <w:rPr>
                <w:rFonts w:ascii="Times New Roman" w:hAnsi="Times New Roman"/>
                <w:sz w:val="24"/>
                <w:szCs w:val="24"/>
                <w:lang w:val="en-GB" w:eastAsia="en-US"/>
              </w:rPr>
            </w:pPr>
          </w:p>
        </w:tc>
        <w:tc>
          <w:tcPr>
            <w:tcW w:w="2099" w:type="dxa"/>
          </w:tcPr>
          <w:p w14:paraId="5BC7C986"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1A8B0534"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7353E623" w14:textId="77777777" w:rsidTr="00661BAF">
        <w:tc>
          <w:tcPr>
            <w:tcW w:w="666" w:type="dxa"/>
          </w:tcPr>
          <w:p w14:paraId="34DB8F7F"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1.6.4.</w:t>
            </w:r>
          </w:p>
        </w:tc>
        <w:tc>
          <w:tcPr>
            <w:tcW w:w="1978" w:type="dxa"/>
          </w:tcPr>
          <w:p w14:paraId="661CD50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Kitos mašinos ir įrenginiai</w:t>
            </w:r>
          </w:p>
        </w:tc>
        <w:tc>
          <w:tcPr>
            <w:tcW w:w="1639" w:type="dxa"/>
          </w:tcPr>
          <w:p w14:paraId="7B262C5C" w14:textId="77777777" w:rsidR="00D514DA" w:rsidRPr="00661BAF" w:rsidRDefault="00D514DA" w:rsidP="00661BAF">
            <w:pPr>
              <w:jc w:val="center"/>
              <w:rPr>
                <w:rFonts w:ascii="Times New Roman" w:hAnsi="Times New Roman"/>
                <w:bCs/>
                <w:sz w:val="24"/>
                <w:szCs w:val="24"/>
                <w:lang w:val="en-US"/>
              </w:rPr>
            </w:pPr>
            <w:r w:rsidRPr="00661BAF">
              <w:rPr>
                <w:rFonts w:ascii="Times New Roman" w:hAnsi="Times New Roman"/>
                <w:bCs/>
                <w:sz w:val="24"/>
                <w:szCs w:val="24"/>
                <w:lang w:val="en-US"/>
              </w:rPr>
              <w:t>112411</w:t>
            </w:r>
          </w:p>
        </w:tc>
        <w:tc>
          <w:tcPr>
            <w:tcW w:w="2081" w:type="dxa"/>
          </w:tcPr>
          <w:p w14:paraId="0280C10F" w14:textId="77777777" w:rsidR="00D514DA" w:rsidRPr="00661BAF" w:rsidRDefault="00D514DA" w:rsidP="00661BAF">
            <w:pPr>
              <w:jc w:val="center"/>
              <w:rPr>
                <w:rFonts w:ascii="Times New Roman" w:hAnsi="Times New Roman"/>
                <w:bCs/>
                <w:sz w:val="24"/>
                <w:szCs w:val="24"/>
                <w:lang w:val="en-US"/>
              </w:rPr>
            </w:pPr>
            <w:r w:rsidRPr="00661BAF">
              <w:rPr>
                <w:rFonts w:ascii="Times New Roman" w:hAnsi="Times New Roman"/>
                <w:bCs/>
                <w:sz w:val="24"/>
                <w:szCs w:val="24"/>
                <w:lang w:val="en-US"/>
              </w:rPr>
              <w:t>98089</w:t>
            </w:r>
          </w:p>
        </w:tc>
        <w:tc>
          <w:tcPr>
            <w:tcW w:w="2099" w:type="dxa"/>
          </w:tcPr>
          <w:p w14:paraId="207B04D6" w14:textId="77777777" w:rsidR="00D514DA" w:rsidRPr="00661BAF" w:rsidRDefault="00D514DA" w:rsidP="00723580">
            <w:pPr>
              <w:rPr>
                <w:rFonts w:ascii="Times New Roman" w:hAnsi="Times New Roman"/>
                <w:sz w:val="24"/>
                <w:szCs w:val="24"/>
              </w:rPr>
            </w:pPr>
          </w:p>
        </w:tc>
        <w:tc>
          <w:tcPr>
            <w:tcW w:w="1699" w:type="dxa"/>
          </w:tcPr>
          <w:p w14:paraId="2A755BEA"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195A16B5" w14:textId="77777777" w:rsidTr="00661BAF">
        <w:tc>
          <w:tcPr>
            <w:tcW w:w="666" w:type="dxa"/>
          </w:tcPr>
          <w:p w14:paraId="74B0CD8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1.7.</w:t>
            </w:r>
          </w:p>
        </w:tc>
        <w:tc>
          <w:tcPr>
            <w:tcW w:w="1978" w:type="dxa"/>
          </w:tcPr>
          <w:p w14:paraId="3DC92415"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Transporto priemonės</w:t>
            </w:r>
          </w:p>
        </w:tc>
        <w:tc>
          <w:tcPr>
            <w:tcW w:w="1639" w:type="dxa"/>
          </w:tcPr>
          <w:p w14:paraId="687A1F74" w14:textId="77777777" w:rsidR="00D514DA" w:rsidRPr="00661BAF" w:rsidRDefault="00D514DA" w:rsidP="00661BAF">
            <w:pPr>
              <w:jc w:val="center"/>
              <w:rPr>
                <w:rFonts w:ascii="Times New Roman" w:hAnsi="Times New Roman"/>
                <w:b/>
                <w:sz w:val="24"/>
                <w:szCs w:val="24"/>
              </w:rPr>
            </w:pPr>
            <w:r w:rsidRPr="00661BAF">
              <w:rPr>
                <w:rFonts w:ascii="Times New Roman" w:hAnsi="Times New Roman"/>
                <w:b/>
                <w:sz w:val="24"/>
                <w:szCs w:val="24"/>
              </w:rPr>
              <w:t>297919</w:t>
            </w:r>
          </w:p>
        </w:tc>
        <w:tc>
          <w:tcPr>
            <w:tcW w:w="2081" w:type="dxa"/>
          </w:tcPr>
          <w:p w14:paraId="30159F93" w14:textId="77777777" w:rsidR="00D514DA" w:rsidRPr="00661BAF" w:rsidRDefault="00D514DA" w:rsidP="00661BAF">
            <w:pPr>
              <w:jc w:val="center"/>
              <w:rPr>
                <w:rFonts w:ascii="Times New Roman" w:hAnsi="Times New Roman"/>
                <w:b/>
                <w:sz w:val="24"/>
                <w:szCs w:val="24"/>
              </w:rPr>
            </w:pPr>
            <w:r w:rsidRPr="00661BAF">
              <w:rPr>
                <w:rFonts w:ascii="Times New Roman" w:hAnsi="Times New Roman"/>
                <w:b/>
                <w:sz w:val="24"/>
                <w:szCs w:val="24"/>
              </w:rPr>
              <w:t>381836</w:t>
            </w:r>
          </w:p>
        </w:tc>
        <w:tc>
          <w:tcPr>
            <w:tcW w:w="2099" w:type="dxa"/>
          </w:tcPr>
          <w:p w14:paraId="48979C99" w14:textId="77777777" w:rsidR="00D514DA" w:rsidRPr="00661BAF" w:rsidRDefault="00D514DA" w:rsidP="00723580">
            <w:pPr>
              <w:rPr>
                <w:rFonts w:ascii="Times New Roman" w:hAnsi="Times New Roman"/>
                <w:sz w:val="24"/>
                <w:szCs w:val="24"/>
              </w:rPr>
            </w:pPr>
          </w:p>
        </w:tc>
        <w:tc>
          <w:tcPr>
            <w:tcW w:w="1699" w:type="dxa"/>
          </w:tcPr>
          <w:p w14:paraId="7B5F7D62" w14:textId="77777777" w:rsidR="00D514DA" w:rsidRPr="00661BAF" w:rsidRDefault="00D514DA" w:rsidP="00723580">
            <w:pPr>
              <w:rPr>
                <w:rFonts w:ascii="Times New Roman" w:hAnsi="Times New Roman"/>
                <w:sz w:val="24"/>
                <w:szCs w:val="24"/>
              </w:rPr>
            </w:pPr>
          </w:p>
        </w:tc>
      </w:tr>
      <w:tr w:rsidR="00D514DA" w:rsidRPr="00661BAF" w14:paraId="66599E9C" w14:textId="77777777" w:rsidTr="00661BAF">
        <w:tc>
          <w:tcPr>
            <w:tcW w:w="666" w:type="dxa"/>
          </w:tcPr>
          <w:p w14:paraId="3025EC35"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lastRenderedPageBreak/>
              <w:t>1.8.</w:t>
            </w:r>
          </w:p>
        </w:tc>
        <w:tc>
          <w:tcPr>
            <w:tcW w:w="1978" w:type="dxa"/>
          </w:tcPr>
          <w:p w14:paraId="39E3678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Kilnojamosios kultūros vertybės</w:t>
            </w:r>
          </w:p>
        </w:tc>
        <w:tc>
          <w:tcPr>
            <w:tcW w:w="1639" w:type="dxa"/>
          </w:tcPr>
          <w:p w14:paraId="64084BD6"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27357</w:t>
            </w:r>
          </w:p>
        </w:tc>
        <w:tc>
          <w:tcPr>
            <w:tcW w:w="2081" w:type="dxa"/>
          </w:tcPr>
          <w:p w14:paraId="2D5232C0"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21558</w:t>
            </w:r>
          </w:p>
        </w:tc>
        <w:tc>
          <w:tcPr>
            <w:tcW w:w="2099" w:type="dxa"/>
          </w:tcPr>
          <w:p w14:paraId="4571B9B4"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36EE12F2"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6E1716B1" w14:textId="77777777" w:rsidTr="00661BAF">
        <w:tc>
          <w:tcPr>
            <w:tcW w:w="666" w:type="dxa"/>
          </w:tcPr>
          <w:p w14:paraId="1726B891"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1.9.</w:t>
            </w:r>
          </w:p>
        </w:tc>
        <w:tc>
          <w:tcPr>
            <w:tcW w:w="1978" w:type="dxa"/>
          </w:tcPr>
          <w:p w14:paraId="438349C0"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Baldai ir biuro įranga</w:t>
            </w:r>
          </w:p>
        </w:tc>
        <w:tc>
          <w:tcPr>
            <w:tcW w:w="1639" w:type="dxa"/>
          </w:tcPr>
          <w:p w14:paraId="1EB111A2"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128674</w:t>
            </w:r>
          </w:p>
        </w:tc>
        <w:tc>
          <w:tcPr>
            <w:tcW w:w="2081" w:type="dxa"/>
          </w:tcPr>
          <w:p w14:paraId="09FE4740"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183160</w:t>
            </w:r>
          </w:p>
        </w:tc>
        <w:tc>
          <w:tcPr>
            <w:tcW w:w="2099" w:type="dxa"/>
          </w:tcPr>
          <w:p w14:paraId="7B001C17" w14:textId="77777777" w:rsidR="00D514DA" w:rsidRPr="00661BAF" w:rsidRDefault="00D514DA" w:rsidP="00661BAF">
            <w:pPr>
              <w:jc w:val="center"/>
              <w:rPr>
                <w:rFonts w:ascii="Times New Roman" w:hAnsi="Times New Roman"/>
                <w:b/>
                <w:sz w:val="24"/>
                <w:szCs w:val="24"/>
                <w:lang w:val="en-GB" w:eastAsia="en-US"/>
              </w:rPr>
            </w:pPr>
          </w:p>
        </w:tc>
        <w:tc>
          <w:tcPr>
            <w:tcW w:w="1699" w:type="dxa"/>
          </w:tcPr>
          <w:p w14:paraId="4E42A740" w14:textId="77777777" w:rsidR="00D514DA" w:rsidRPr="00661BAF" w:rsidRDefault="00D514DA" w:rsidP="00661BAF">
            <w:pPr>
              <w:jc w:val="center"/>
              <w:rPr>
                <w:rFonts w:ascii="Times New Roman" w:hAnsi="Times New Roman"/>
                <w:b/>
                <w:sz w:val="24"/>
                <w:szCs w:val="24"/>
                <w:lang w:val="en-GB" w:eastAsia="en-US"/>
              </w:rPr>
            </w:pPr>
          </w:p>
        </w:tc>
      </w:tr>
      <w:tr w:rsidR="00D514DA" w:rsidRPr="00661BAF" w14:paraId="32648EA5" w14:textId="77777777" w:rsidTr="00661BAF">
        <w:tc>
          <w:tcPr>
            <w:tcW w:w="666" w:type="dxa"/>
          </w:tcPr>
          <w:p w14:paraId="06CE7958"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1.10.</w:t>
            </w:r>
          </w:p>
        </w:tc>
        <w:tc>
          <w:tcPr>
            <w:tcW w:w="1978" w:type="dxa"/>
          </w:tcPr>
          <w:p w14:paraId="3A11CDF5"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Nebaigta statyba ir išankstiniai apmokėjimai</w:t>
            </w:r>
          </w:p>
        </w:tc>
        <w:tc>
          <w:tcPr>
            <w:tcW w:w="1639" w:type="dxa"/>
          </w:tcPr>
          <w:p w14:paraId="5816F131"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2529296</w:t>
            </w:r>
          </w:p>
        </w:tc>
        <w:tc>
          <w:tcPr>
            <w:tcW w:w="2081" w:type="dxa"/>
          </w:tcPr>
          <w:p w14:paraId="032FBFB1"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2754753</w:t>
            </w:r>
          </w:p>
        </w:tc>
        <w:tc>
          <w:tcPr>
            <w:tcW w:w="2099" w:type="dxa"/>
          </w:tcPr>
          <w:p w14:paraId="59D9A970"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0E461A1D"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13296596" w14:textId="77777777" w:rsidTr="00661BAF">
        <w:tc>
          <w:tcPr>
            <w:tcW w:w="666" w:type="dxa"/>
          </w:tcPr>
          <w:p w14:paraId="56C12E0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1.11.</w:t>
            </w:r>
          </w:p>
        </w:tc>
        <w:tc>
          <w:tcPr>
            <w:tcW w:w="1978" w:type="dxa"/>
          </w:tcPr>
          <w:p w14:paraId="4C1087F5"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Kitas ilgalaikis materialusis turtas</w:t>
            </w:r>
          </w:p>
        </w:tc>
        <w:tc>
          <w:tcPr>
            <w:tcW w:w="1639" w:type="dxa"/>
          </w:tcPr>
          <w:p w14:paraId="313C96AD"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389772</w:t>
            </w:r>
          </w:p>
        </w:tc>
        <w:tc>
          <w:tcPr>
            <w:tcW w:w="2081" w:type="dxa"/>
          </w:tcPr>
          <w:p w14:paraId="7C6D2810" w14:textId="77777777" w:rsidR="00D514DA" w:rsidRPr="00661BAF" w:rsidRDefault="00D514DA" w:rsidP="00661BAF">
            <w:pPr>
              <w:jc w:val="center"/>
              <w:rPr>
                <w:rFonts w:ascii="Times New Roman" w:hAnsi="Times New Roman"/>
                <w:b/>
                <w:sz w:val="24"/>
                <w:szCs w:val="24"/>
                <w:lang w:val="en-US"/>
              </w:rPr>
            </w:pPr>
            <w:r w:rsidRPr="00661BAF">
              <w:rPr>
                <w:rFonts w:ascii="Times New Roman" w:hAnsi="Times New Roman"/>
                <w:b/>
                <w:sz w:val="24"/>
                <w:szCs w:val="24"/>
                <w:lang w:val="en-US"/>
              </w:rPr>
              <w:t>478261</w:t>
            </w:r>
          </w:p>
        </w:tc>
        <w:tc>
          <w:tcPr>
            <w:tcW w:w="2099" w:type="dxa"/>
          </w:tcPr>
          <w:p w14:paraId="02A6D704" w14:textId="77777777" w:rsidR="00D514DA" w:rsidRPr="00661BAF" w:rsidRDefault="00D514DA" w:rsidP="00723580">
            <w:pPr>
              <w:rPr>
                <w:rFonts w:ascii="Times New Roman" w:hAnsi="Times New Roman"/>
                <w:sz w:val="24"/>
                <w:szCs w:val="24"/>
              </w:rPr>
            </w:pPr>
          </w:p>
        </w:tc>
        <w:tc>
          <w:tcPr>
            <w:tcW w:w="1699" w:type="dxa"/>
          </w:tcPr>
          <w:p w14:paraId="559368D4" w14:textId="77777777" w:rsidR="00D514DA" w:rsidRPr="00661BAF" w:rsidRDefault="00D514DA" w:rsidP="00723580">
            <w:pPr>
              <w:rPr>
                <w:rFonts w:ascii="Times New Roman" w:hAnsi="Times New Roman"/>
                <w:sz w:val="24"/>
                <w:szCs w:val="24"/>
              </w:rPr>
            </w:pPr>
          </w:p>
        </w:tc>
      </w:tr>
      <w:tr w:rsidR="00D514DA" w:rsidRPr="00661BAF" w14:paraId="516B2618" w14:textId="77777777" w:rsidTr="00661BAF">
        <w:tc>
          <w:tcPr>
            <w:tcW w:w="666" w:type="dxa"/>
          </w:tcPr>
          <w:p w14:paraId="362AEA6F" w14:textId="77777777" w:rsidR="00D514DA" w:rsidRPr="00661BAF" w:rsidRDefault="00D514DA" w:rsidP="00661BAF">
            <w:pPr>
              <w:jc w:val="both"/>
              <w:rPr>
                <w:rFonts w:ascii="Times New Roman" w:hAnsi="Times New Roman"/>
                <w:b/>
                <w:sz w:val="24"/>
                <w:szCs w:val="24"/>
                <w:lang w:val="en-GB" w:eastAsia="en-US"/>
              </w:rPr>
            </w:pPr>
            <w:r w:rsidRPr="00661BAF">
              <w:rPr>
                <w:rFonts w:ascii="Times New Roman" w:hAnsi="Times New Roman"/>
                <w:b/>
                <w:sz w:val="24"/>
                <w:szCs w:val="24"/>
              </w:rPr>
              <w:t>2.</w:t>
            </w:r>
          </w:p>
        </w:tc>
        <w:tc>
          <w:tcPr>
            <w:tcW w:w="1978" w:type="dxa"/>
          </w:tcPr>
          <w:p w14:paraId="27706DFB"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rPr>
              <w:t>Biologinis turtas</w:t>
            </w:r>
          </w:p>
        </w:tc>
        <w:tc>
          <w:tcPr>
            <w:tcW w:w="1639" w:type="dxa"/>
          </w:tcPr>
          <w:p w14:paraId="1F37FEDE"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13835</w:t>
            </w:r>
          </w:p>
        </w:tc>
        <w:tc>
          <w:tcPr>
            <w:tcW w:w="2081" w:type="dxa"/>
          </w:tcPr>
          <w:p w14:paraId="42394578"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13835</w:t>
            </w:r>
          </w:p>
        </w:tc>
        <w:tc>
          <w:tcPr>
            <w:tcW w:w="2099" w:type="dxa"/>
          </w:tcPr>
          <w:p w14:paraId="2A2AD6A0"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48787D49"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20BE3891" w14:textId="77777777" w:rsidTr="00661BAF">
        <w:tc>
          <w:tcPr>
            <w:tcW w:w="666" w:type="dxa"/>
          </w:tcPr>
          <w:p w14:paraId="16A158FD" w14:textId="77777777" w:rsidR="00D514DA" w:rsidRPr="00661BAF" w:rsidRDefault="00D514DA" w:rsidP="00661BAF">
            <w:pPr>
              <w:jc w:val="both"/>
              <w:rPr>
                <w:rFonts w:ascii="Times New Roman" w:hAnsi="Times New Roman"/>
                <w:b/>
                <w:sz w:val="24"/>
                <w:szCs w:val="24"/>
                <w:lang w:val="en-GB" w:eastAsia="en-US"/>
              </w:rPr>
            </w:pPr>
            <w:r w:rsidRPr="00661BAF">
              <w:rPr>
                <w:rFonts w:ascii="Times New Roman" w:hAnsi="Times New Roman"/>
                <w:b/>
                <w:sz w:val="24"/>
                <w:szCs w:val="24"/>
              </w:rPr>
              <w:t>3.</w:t>
            </w:r>
          </w:p>
        </w:tc>
        <w:tc>
          <w:tcPr>
            <w:tcW w:w="1978" w:type="dxa"/>
          </w:tcPr>
          <w:p w14:paraId="46DF9576"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rPr>
              <w:t>Ilgalaikis nematerialusis turtas</w:t>
            </w:r>
          </w:p>
        </w:tc>
        <w:tc>
          <w:tcPr>
            <w:tcW w:w="1639" w:type="dxa"/>
          </w:tcPr>
          <w:p w14:paraId="0A75A883" w14:textId="77777777" w:rsidR="00D514DA" w:rsidRPr="00661BAF" w:rsidRDefault="00D514DA" w:rsidP="00661BAF">
            <w:pPr>
              <w:jc w:val="center"/>
              <w:rPr>
                <w:rFonts w:ascii="Times New Roman" w:hAnsi="Times New Roman"/>
                <w:b/>
                <w:sz w:val="24"/>
                <w:szCs w:val="24"/>
              </w:rPr>
            </w:pPr>
            <w:r w:rsidRPr="00661BAF">
              <w:rPr>
                <w:rFonts w:ascii="Times New Roman" w:hAnsi="Times New Roman"/>
                <w:b/>
                <w:sz w:val="24"/>
                <w:szCs w:val="24"/>
              </w:rPr>
              <w:t>20361</w:t>
            </w:r>
          </w:p>
        </w:tc>
        <w:tc>
          <w:tcPr>
            <w:tcW w:w="2081" w:type="dxa"/>
          </w:tcPr>
          <w:p w14:paraId="5ECE587E" w14:textId="77777777" w:rsidR="00D514DA" w:rsidRPr="00661BAF" w:rsidRDefault="00D514DA" w:rsidP="00661BAF">
            <w:pPr>
              <w:jc w:val="center"/>
              <w:rPr>
                <w:rFonts w:ascii="Times New Roman" w:hAnsi="Times New Roman"/>
                <w:b/>
                <w:sz w:val="24"/>
                <w:szCs w:val="24"/>
              </w:rPr>
            </w:pPr>
            <w:r w:rsidRPr="00661BAF">
              <w:rPr>
                <w:rFonts w:ascii="Times New Roman" w:hAnsi="Times New Roman"/>
                <w:b/>
                <w:sz w:val="24"/>
                <w:szCs w:val="24"/>
              </w:rPr>
              <w:t>13242</w:t>
            </w:r>
          </w:p>
        </w:tc>
        <w:tc>
          <w:tcPr>
            <w:tcW w:w="2099" w:type="dxa"/>
          </w:tcPr>
          <w:p w14:paraId="2D25CEBD" w14:textId="77777777" w:rsidR="00D514DA" w:rsidRPr="00661BAF" w:rsidRDefault="00D514DA" w:rsidP="00661BAF">
            <w:pPr>
              <w:jc w:val="center"/>
              <w:rPr>
                <w:rFonts w:ascii="Times New Roman" w:hAnsi="Times New Roman"/>
                <w:b/>
                <w:sz w:val="24"/>
                <w:szCs w:val="24"/>
                <w:lang w:val="en-GB" w:eastAsia="en-US"/>
              </w:rPr>
            </w:pPr>
          </w:p>
        </w:tc>
        <w:tc>
          <w:tcPr>
            <w:tcW w:w="1699" w:type="dxa"/>
          </w:tcPr>
          <w:p w14:paraId="1E78F0E5" w14:textId="77777777" w:rsidR="00D514DA" w:rsidRPr="00661BAF" w:rsidRDefault="00D514DA" w:rsidP="00661BAF">
            <w:pPr>
              <w:jc w:val="center"/>
              <w:rPr>
                <w:rFonts w:ascii="Times New Roman" w:hAnsi="Times New Roman"/>
                <w:b/>
                <w:sz w:val="24"/>
                <w:szCs w:val="24"/>
                <w:lang w:val="en-GB" w:eastAsia="en-US"/>
              </w:rPr>
            </w:pPr>
          </w:p>
        </w:tc>
      </w:tr>
      <w:tr w:rsidR="00D514DA" w:rsidRPr="00661BAF" w14:paraId="52B2E2B0" w14:textId="77777777" w:rsidTr="00661BAF">
        <w:tc>
          <w:tcPr>
            <w:tcW w:w="666" w:type="dxa"/>
          </w:tcPr>
          <w:p w14:paraId="3C8CCF12"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3.1.</w:t>
            </w:r>
          </w:p>
        </w:tc>
        <w:tc>
          <w:tcPr>
            <w:tcW w:w="1978" w:type="dxa"/>
          </w:tcPr>
          <w:p w14:paraId="00F0A87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Plėtros darbai</w:t>
            </w:r>
          </w:p>
        </w:tc>
        <w:tc>
          <w:tcPr>
            <w:tcW w:w="1639" w:type="dxa"/>
          </w:tcPr>
          <w:p w14:paraId="2B7B257C" w14:textId="77777777" w:rsidR="00D514DA" w:rsidRPr="00661BAF" w:rsidRDefault="00D514DA" w:rsidP="00661BAF">
            <w:pPr>
              <w:jc w:val="center"/>
              <w:rPr>
                <w:rFonts w:ascii="Times New Roman" w:hAnsi="Times New Roman"/>
                <w:sz w:val="24"/>
                <w:szCs w:val="24"/>
                <w:lang w:val="en-GB" w:eastAsia="en-US"/>
              </w:rPr>
            </w:pPr>
          </w:p>
        </w:tc>
        <w:tc>
          <w:tcPr>
            <w:tcW w:w="2081" w:type="dxa"/>
          </w:tcPr>
          <w:p w14:paraId="2E59DA7E" w14:textId="77777777" w:rsidR="00D514DA" w:rsidRPr="00661BAF" w:rsidRDefault="00D514DA" w:rsidP="00661BAF">
            <w:pPr>
              <w:jc w:val="center"/>
              <w:rPr>
                <w:rFonts w:ascii="Times New Roman" w:hAnsi="Times New Roman"/>
                <w:sz w:val="24"/>
                <w:szCs w:val="24"/>
                <w:lang w:val="en-GB" w:eastAsia="en-US"/>
              </w:rPr>
            </w:pPr>
          </w:p>
        </w:tc>
        <w:tc>
          <w:tcPr>
            <w:tcW w:w="2099" w:type="dxa"/>
          </w:tcPr>
          <w:p w14:paraId="481FEDF3"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0BF86121"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5EBB54B7" w14:textId="77777777" w:rsidTr="00661BAF">
        <w:tc>
          <w:tcPr>
            <w:tcW w:w="666" w:type="dxa"/>
          </w:tcPr>
          <w:p w14:paraId="33AF608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3.2.</w:t>
            </w:r>
          </w:p>
        </w:tc>
        <w:tc>
          <w:tcPr>
            <w:tcW w:w="1978" w:type="dxa"/>
          </w:tcPr>
          <w:p w14:paraId="6A1674FA"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Programinė įranga ir jos licencijos</w:t>
            </w:r>
          </w:p>
        </w:tc>
        <w:tc>
          <w:tcPr>
            <w:tcW w:w="1639" w:type="dxa"/>
          </w:tcPr>
          <w:p w14:paraId="7A929088" w14:textId="77777777" w:rsidR="00D514DA" w:rsidRPr="00661BAF" w:rsidRDefault="00D514DA" w:rsidP="00661BAF">
            <w:pPr>
              <w:jc w:val="center"/>
              <w:rPr>
                <w:rFonts w:ascii="Times New Roman" w:hAnsi="Times New Roman"/>
                <w:bCs/>
                <w:sz w:val="24"/>
                <w:szCs w:val="24"/>
              </w:rPr>
            </w:pPr>
            <w:r w:rsidRPr="00661BAF">
              <w:rPr>
                <w:rFonts w:ascii="Times New Roman" w:hAnsi="Times New Roman"/>
                <w:bCs/>
                <w:sz w:val="24"/>
                <w:szCs w:val="24"/>
              </w:rPr>
              <w:t>20361</w:t>
            </w:r>
          </w:p>
        </w:tc>
        <w:tc>
          <w:tcPr>
            <w:tcW w:w="2081" w:type="dxa"/>
          </w:tcPr>
          <w:p w14:paraId="63BF98F5" w14:textId="77777777" w:rsidR="00D514DA" w:rsidRPr="00661BAF" w:rsidRDefault="00D514DA" w:rsidP="00661BAF">
            <w:pPr>
              <w:jc w:val="center"/>
              <w:rPr>
                <w:rFonts w:ascii="Times New Roman" w:hAnsi="Times New Roman"/>
                <w:bCs/>
                <w:sz w:val="24"/>
                <w:szCs w:val="24"/>
              </w:rPr>
            </w:pPr>
            <w:r w:rsidRPr="00661BAF">
              <w:rPr>
                <w:rFonts w:ascii="Times New Roman" w:hAnsi="Times New Roman"/>
                <w:bCs/>
                <w:sz w:val="24"/>
                <w:szCs w:val="24"/>
              </w:rPr>
              <w:t>11742</w:t>
            </w:r>
          </w:p>
        </w:tc>
        <w:tc>
          <w:tcPr>
            <w:tcW w:w="2099" w:type="dxa"/>
          </w:tcPr>
          <w:p w14:paraId="485BCA0B"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0462D613"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1B346DC1" w14:textId="77777777" w:rsidTr="00661BAF">
        <w:tc>
          <w:tcPr>
            <w:tcW w:w="666" w:type="dxa"/>
          </w:tcPr>
          <w:p w14:paraId="53ADEB10"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3.3.</w:t>
            </w:r>
          </w:p>
        </w:tc>
        <w:tc>
          <w:tcPr>
            <w:tcW w:w="1978" w:type="dxa"/>
          </w:tcPr>
          <w:p w14:paraId="521FA4F2"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Patentai ir kitos licencijos</w:t>
            </w:r>
          </w:p>
        </w:tc>
        <w:tc>
          <w:tcPr>
            <w:tcW w:w="1639" w:type="dxa"/>
          </w:tcPr>
          <w:p w14:paraId="2307B37B" w14:textId="77777777" w:rsidR="00D514DA" w:rsidRPr="00661BAF" w:rsidRDefault="00D514DA" w:rsidP="00661BAF">
            <w:pPr>
              <w:jc w:val="center"/>
              <w:rPr>
                <w:rFonts w:ascii="Times New Roman" w:hAnsi="Times New Roman"/>
                <w:sz w:val="24"/>
                <w:szCs w:val="24"/>
                <w:lang w:val="en-US"/>
              </w:rPr>
            </w:pPr>
          </w:p>
        </w:tc>
        <w:tc>
          <w:tcPr>
            <w:tcW w:w="2081" w:type="dxa"/>
          </w:tcPr>
          <w:p w14:paraId="797D27CF" w14:textId="77777777" w:rsidR="00D514DA" w:rsidRPr="00661BAF" w:rsidRDefault="00D514DA" w:rsidP="00661BAF">
            <w:pPr>
              <w:jc w:val="center"/>
              <w:rPr>
                <w:rFonts w:ascii="Times New Roman" w:hAnsi="Times New Roman"/>
                <w:sz w:val="24"/>
                <w:szCs w:val="24"/>
                <w:lang w:val="en-US"/>
              </w:rPr>
            </w:pPr>
          </w:p>
        </w:tc>
        <w:tc>
          <w:tcPr>
            <w:tcW w:w="2099" w:type="dxa"/>
          </w:tcPr>
          <w:p w14:paraId="516D1DE5" w14:textId="77777777" w:rsidR="00D514DA" w:rsidRPr="00661BAF" w:rsidRDefault="00D514DA" w:rsidP="00661BAF">
            <w:pPr>
              <w:jc w:val="center"/>
              <w:rPr>
                <w:rFonts w:ascii="Times New Roman" w:hAnsi="Times New Roman"/>
                <w:color w:val="FF0000"/>
                <w:sz w:val="24"/>
                <w:szCs w:val="24"/>
                <w:lang w:val="en-GB" w:eastAsia="en-US"/>
              </w:rPr>
            </w:pPr>
          </w:p>
        </w:tc>
        <w:tc>
          <w:tcPr>
            <w:tcW w:w="1699" w:type="dxa"/>
          </w:tcPr>
          <w:p w14:paraId="6220B108" w14:textId="77777777" w:rsidR="00D514DA" w:rsidRPr="00661BAF" w:rsidRDefault="00D514DA" w:rsidP="00661BAF">
            <w:pPr>
              <w:jc w:val="center"/>
              <w:rPr>
                <w:rFonts w:ascii="Times New Roman" w:hAnsi="Times New Roman"/>
                <w:color w:val="FF0000"/>
                <w:sz w:val="24"/>
                <w:szCs w:val="24"/>
                <w:lang w:val="en-GB" w:eastAsia="en-US"/>
              </w:rPr>
            </w:pPr>
          </w:p>
        </w:tc>
      </w:tr>
      <w:tr w:rsidR="00D514DA" w:rsidRPr="00661BAF" w14:paraId="7CC6D58A" w14:textId="77777777" w:rsidTr="00661BAF">
        <w:tc>
          <w:tcPr>
            <w:tcW w:w="666" w:type="dxa"/>
          </w:tcPr>
          <w:p w14:paraId="45634387"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3.4.</w:t>
            </w:r>
          </w:p>
        </w:tc>
        <w:tc>
          <w:tcPr>
            <w:tcW w:w="1978" w:type="dxa"/>
          </w:tcPr>
          <w:p w14:paraId="0C2277A6"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Literatūros, mokslo ir meno kūriniai</w:t>
            </w:r>
          </w:p>
        </w:tc>
        <w:tc>
          <w:tcPr>
            <w:tcW w:w="1639" w:type="dxa"/>
          </w:tcPr>
          <w:p w14:paraId="2154DA79" w14:textId="77777777" w:rsidR="00D514DA" w:rsidRPr="00661BAF" w:rsidRDefault="00D514DA" w:rsidP="00661BAF">
            <w:pPr>
              <w:jc w:val="center"/>
              <w:rPr>
                <w:rFonts w:ascii="Times New Roman" w:hAnsi="Times New Roman"/>
                <w:sz w:val="24"/>
                <w:szCs w:val="24"/>
                <w:lang w:val="en-US"/>
              </w:rPr>
            </w:pPr>
          </w:p>
        </w:tc>
        <w:tc>
          <w:tcPr>
            <w:tcW w:w="2081" w:type="dxa"/>
          </w:tcPr>
          <w:p w14:paraId="4F4E0C27" w14:textId="77777777" w:rsidR="00D514DA" w:rsidRPr="00661BAF" w:rsidRDefault="00D514DA" w:rsidP="00661BAF">
            <w:pPr>
              <w:jc w:val="center"/>
              <w:rPr>
                <w:rFonts w:ascii="Times New Roman" w:hAnsi="Times New Roman"/>
                <w:sz w:val="24"/>
                <w:szCs w:val="24"/>
                <w:lang w:val="en-US"/>
              </w:rPr>
            </w:pPr>
          </w:p>
        </w:tc>
        <w:tc>
          <w:tcPr>
            <w:tcW w:w="2099" w:type="dxa"/>
          </w:tcPr>
          <w:p w14:paraId="003516DA"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0FBA6524"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2F29345F" w14:textId="77777777" w:rsidTr="00661BAF">
        <w:tc>
          <w:tcPr>
            <w:tcW w:w="666" w:type="dxa"/>
          </w:tcPr>
          <w:p w14:paraId="72FB17EE"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3.5.</w:t>
            </w:r>
          </w:p>
        </w:tc>
        <w:tc>
          <w:tcPr>
            <w:tcW w:w="1978" w:type="dxa"/>
          </w:tcPr>
          <w:p w14:paraId="25D2012B"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Kitas nematerialusis turtas (įskaitant nebaigtus projektus ir išankstinius apmokėjimus)</w:t>
            </w:r>
          </w:p>
        </w:tc>
        <w:tc>
          <w:tcPr>
            <w:tcW w:w="1639" w:type="dxa"/>
          </w:tcPr>
          <w:p w14:paraId="0483A445" w14:textId="77777777" w:rsidR="00D514DA" w:rsidRPr="00661BAF" w:rsidRDefault="00D514DA" w:rsidP="00661BAF">
            <w:pPr>
              <w:jc w:val="center"/>
              <w:rPr>
                <w:rFonts w:ascii="Times New Roman" w:hAnsi="Times New Roman"/>
                <w:b/>
                <w:bCs/>
                <w:sz w:val="24"/>
                <w:szCs w:val="24"/>
                <w:lang w:val="en-US"/>
              </w:rPr>
            </w:pPr>
          </w:p>
        </w:tc>
        <w:tc>
          <w:tcPr>
            <w:tcW w:w="2081" w:type="dxa"/>
          </w:tcPr>
          <w:p w14:paraId="49418FC8"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sz w:val="24"/>
                <w:szCs w:val="24"/>
                <w:lang w:val="en-US"/>
              </w:rPr>
              <w:t>1500</w:t>
            </w:r>
          </w:p>
        </w:tc>
        <w:tc>
          <w:tcPr>
            <w:tcW w:w="2099" w:type="dxa"/>
          </w:tcPr>
          <w:p w14:paraId="7335C5A4"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70EC2A8C"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022484CC" w14:textId="77777777" w:rsidTr="00661BAF">
        <w:tc>
          <w:tcPr>
            <w:tcW w:w="666" w:type="dxa"/>
          </w:tcPr>
          <w:p w14:paraId="5ACAEF8F" w14:textId="77777777" w:rsidR="00D514DA" w:rsidRPr="00661BAF" w:rsidRDefault="00D514DA" w:rsidP="00661BAF">
            <w:pPr>
              <w:jc w:val="both"/>
              <w:rPr>
                <w:rFonts w:ascii="Times New Roman" w:hAnsi="Times New Roman"/>
                <w:b/>
                <w:sz w:val="24"/>
                <w:szCs w:val="24"/>
                <w:lang w:val="en-GB" w:eastAsia="en-US"/>
              </w:rPr>
            </w:pPr>
            <w:r w:rsidRPr="00661BAF">
              <w:rPr>
                <w:rFonts w:ascii="Times New Roman" w:hAnsi="Times New Roman"/>
                <w:b/>
                <w:sz w:val="24"/>
                <w:szCs w:val="24"/>
              </w:rPr>
              <w:t>4.</w:t>
            </w:r>
          </w:p>
        </w:tc>
        <w:tc>
          <w:tcPr>
            <w:tcW w:w="1978" w:type="dxa"/>
          </w:tcPr>
          <w:p w14:paraId="365532FE" w14:textId="77777777" w:rsidR="00D514DA" w:rsidRPr="00661BAF" w:rsidRDefault="00D514DA" w:rsidP="00661BAF">
            <w:pPr>
              <w:jc w:val="both"/>
              <w:rPr>
                <w:rFonts w:ascii="Times New Roman" w:hAnsi="Times New Roman"/>
                <w:b/>
                <w:sz w:val="24"/>
                <w:szCs w:val="24"/>
                <w:lang w:val="en-GB" w:eastAsia="en-US"/>
              </w:rPr>
            </w:pPr>
            <w:r w:rsidRPr="00661BAF">
              <w:rPr>
                <w:rFonts w:ascii="Times New Roman" w:hAnsi="Times New Roman"/>
                <w:b/>
                <w:sz w:val="24"/>
                <w:szCs w:val="24"/>
              </w:rPr>
              <w:t>Atsargos</w:t>
            </w:r>
          </w:p>
        </w:tc>
        <w:tc>
          <w:tcPr>
            <w:tcW w:w="1639" w:type="dxa"/>
          </w:tcPr>
          <w:p w14:paraId="7D91FF47"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789464</w:t>
            </w:r>
          </w:p>
        </w:tc>
        <w:tc>
          <w:tcPr>
            <w:tcW w:w="2081" w:type="dxa"/>
          </w:tcPr>
          <w:p w14:paraId="64FB5228"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351456</w:t>
            </w:r>
          </w:p>
        </w:tc>
        <w:tc>
          <w:tcPr>
            <w:tcW w:w="2099" w:type="dxa"/>
          </w:tcPr>
          <w:p w14:paraId="188BC30B" w14:textId="77777777" w:rsidR="00D514DA" w:rsidRPr="00661BAF" w:rsidRDefault="00D514DA" w:rsidP="00661BAF">
            <w:pPr>
              <w:jc w:val="center"/>
              <w:rPr>
                <w:rFonts w:ascii="Times New Roman" w:hAnsi="Times New Roman"/>
                <w:b/>
                <w:sz w:val="24"/>
                <w:szCs w:val="24"/>
                <w:lang w:val="en-GB" w:eastAsia="en-US"/>
              </w:rPr>
            </w:pPr>
          </w:p>
        </w:tc>
        <w:tc>
          <w:tcPr>
            <w:tcW w:w="1699" w:type="dxa"/>
          </w:tcPr>
          <w:p w14:paraId="44C62FCC" w14:textId="77777777" w:rsidR="00D514DA" w:rsidRPr="00661BAF" w:rsidRDefault="00D514DA" w:rsidP="00661BAF">
            <w:pPr>
              <w:jc w:val="center"/>
              <w:rPr>
                <w:rFonts w:ascii="Times New Roman" w:hAnsi="Times New Roman"/>
                <w:b/>
                <w:sz w:val="24"/>
                <w:szCs w:val="24"/>
                <w:lang w:val="en-GB" w:eastAsia="en-US"/>
              </w:rPr>
            </w:pPr>
          </w:p>
        </w:tc>
      </w:tr>
      <w:tr w:rsidR="00D514DA" w:rsidRPr="00661BAF" w14:paraId="00448AC7" w14:textId="77777777" w:rsidTr="00661BAF">
        <w:tc>
          <w:tcPr>
            <w:tcW w:w="666" w:type="dxa"/>
          </w:tcPr>
          <w:p w14:paraId="4E0737D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4.1.</w:t>
            </w:r>
          </w:p>
        </w:tc>
        <w:tc>
          <w:tcPr>
            <w:tcW w:w="1978" w:type="dxa"/>
          </w:tcPr>
          <w:p w14:paraId="05F6E425"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Strateginės ir neliečiamos atsargos</w:t>
            </w:r>
          </w:p>
        </w:tc>
        <w:tc>
          <w:tcPr>
            <w:tcW w:w="1639" w:type="dxa"/>
          </w:tcPr>
          <w:p w14:paraId="6B9B152A" w14:textId="77777777" w:rsidR="00D514DA" w:rsidRPr="00661BAF" w:rsidRDefault="00D514DA" w:rsidP="00661BAF">
            <w:pPr>
              <w:jc w:val="center"/>
              <w:rPr>
                <w:rFonts w:ascii="Times New Roman" w:hAnsi="Times New Roman"/>
                <w:bCs/>
                <w:sz w:val="24"/>
                <w:szCs w:val="24"/>
                <w:lang w:val="en-US"/>
              </w:rPr>
            </w:pPr>
          </w:p>
        </w:tc>
        <w:tc>
          <w:tcPr>
            <w:tcW w:w="2081" w:type="dxa"/>
          </w:tcPr>
          <w:p w14:paraId="3787CF2A" w14:textId="77777777" w:rsidR="00D514DA" w:rsidRPr="00661BAF" w:rsidRDefault="00D514DA" w:rsidP="00661BAF">
            <w:pPr>
              <w:jc w:val="center"/>
              <w:rPr>
                <w:rFonts w:ascii="Times New Roman" w:hAnsi="Times New Roman"/>
                <w:bCs/>
                <w:sz w:val="24"/>
                <w:szCs w:val="24"/>
                <w:lang w:val="en-US"/>
              </w:rPr>
            </w:pPr>
          </w:p>
        </w:tc>
        <w:tc>
          <w:tcPr>
            <w:tcW w:w="2099" w:type="dxa"/>
          </w:tcPr>
          <w:p w14:paraId="70234F1A"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159E9847"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0681A26C" w14:textId="77777777" w:rsidTr="00661BAF">
        <w:tc>
          <w:tcPr>
            <w:tcW w:w="666" w:type="dxa"/>
          </w:tcPr>
          <w:p w14:paraId="608CA37F"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4.2.</w:t>
            </w:r>
          </w:p>
        </w:tc>
        <w:tc>
          <w:tcPr>
            <w:tcW w:w="1978" w:type="dxa"/>
          </w:tcPr>
          <w:p w14:paraId="0E69299D"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Medžiagos, žaliavos ir ūkinis inventorius</w:t>
            </w:r>
          </w:p>
        </w:tc>
        <w:tc>
          <w:tcPr>
            <w:tcW w:w="1639" w:type="dxa"/>
          </w:tcPr>
          <w:p w14:paraId="736E322A" w14:textId="77777777" w:rsidR="00D514DA" w:rsidRPr="00661BAF" w:rsidRDefault="00D514DA" w:rsidP="00661BAF">
            <w:pPr>
              <w:jc w:val="center"/>
              <w:rPr>
                <w:rFonts w:ascii="Times New Roman" w:hAnsi="Times New Roman"/>
                <w:bCs/>
                <w:sz w:val="24"/>
                <w:szCs w:val="24"/>
                <w:lang w:val="en-US"/>
              </w:rPr>
            </w:pPr>
            <w:r w:rsidRPr="00661BAF">
              <w:rPr>
                <w:rFonts w:ascii="Times New Roman" w:hAnsi="Times New Roman"/>
                <w:bCs/>
                <w:sz w:val="24"/>
                <w:szCs w:val="24"/>
                <w:lang w:val="en-US"/>
              </w:rPr>
              <w:t>789464</w:t>
            </w:r>
          </w:p>
        </w:tc>
        <w:tc>
          <w:tcPr>
            <w:tcW w:w="2081" w:type="dxa"/>
          </w:tcPr>
          <w:p w14:paraId="6587760F" w14:textId="77777777" w:rsidR="00D514DA" w:rsidRPr="00661BAF" w:rsidRDefault="00D514DA" w:rsidP="00661BAF">
            <w:pPr>
              <w:jc w:val="center"/>
              <w:rPr>
                <w:rFonts w:ascii="Times New Roman" w:hAnsi="Times New Roman"/>
                <w:bCs/>
                <w:sz w:val="24"/>
                <w:szCs w:val="24"/>
                <w:lang w:val="en-US"/>
              </w:rPr>
            </w:pPr>
            <w:r w:rsidRPr="00661BAF">
              <w:rPr>
                <w:rFonts w:ascii="Times New Roman" w:hAnsi="Times New Roman"/>
                <w:bCs/>
                <w:sz w:val="24"/>
                <w:szCs w:val="24"/>
                <w:lang w:val="en-US"/>
              </w:rPr>
              <w:t>351456</w:t>
            </w:r>
          </w:p>
        </w:tc>
        <w:tc>
          <w:tcPr>
            <w:tcW w:w="2099" w:type="dxa"/>
          </w:tcPr>
          <w:p w14:paraId="18C90095" w14:textId="77777777" w:rsidR="00D514DA" w:rsidRPr="00661BAF" w:rsidRDefault="00D514DA" w:rsidP="00661BAF">
            <w:pPr>
              <w:jc w:val="center"/>
              <w:rPr>
                <w:rFonts w:ascii="Times New Roman" w:hAnsi="Times New Roman"/>
                <w:sz w:val="24"/>
                <w:szCs w:val="24"/>
                <w:lang w:val="en-GB" w:eastAsia="en-US"/>
              </w:rPr>
            </w:pPr>
          </w:p>
        </w:tc>
        <w:tc>
          <w:tcPr>
            <w:tcW w:w="1699" w:type="dxa"/>
          </w:tcPr>
          <w:p w14:paraId="72281384" w14:textId="77777777" w:rsidR="00D514DA" w:rsidRPr="00661BAF" w:rsidRDefault="00D514DA" w:rsidP="00661BAF">
            <w:pPr>
              <w:jc w:val="center"/>
              <w:rPr>
                <w:rFonts w:ascii="Times New Roman" w:hAnsi="Times New Roman"/>
                <w:sz w:val="24"/>
                <w:szCs w:val="24"/>
                <w:lang w:val="en-GB" w:eastAsia="en-US"/>
              </w:rPr>
            </w:pPr>
          </w:p>
        </w:tc>
      </w:tr>
      <w:tr w:rsidR="00D514DA" w:rsidRPr="00661BAF" w14:paraId="099EDEDD" w14:textId="77777777" w:rsidTr="00661BAF">
        <w:tc>
          <w:tcPr>
            <w:tcW w:w="666" w:type="dxa"/>
          </w:tcPr>
          <w:p w14:paraId="3640B944"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lastRenderedPageBreak/>
              <w:t>4.3.</w:t>
            </w:r>
          </w:p>
        </w:tc>
        <w:tc>
          <w:tcPr>
            <w:tcW w:w="1978" w:type="dxa"/>
          </w:tcPr>
          <w:p w14:paraId="6C1029BC"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Nebaigta gaminti produkcija ir nebaigtos vykdyti sutartys</w:t>
            </w:r>
          </w:p>
        </w:tc>
        <w:tc>
          <w:tcPr>
            <w:tcW w:w="1639" w:type="dxa"/>
          </w:tcPr>
          <w:p w14:paraId="431E0ECD" w14:textId="77777777" w:rsidR="00D514DA" w:rsidRPr="00661BAF" w:rsidRDefault="00D514DA" w:rsidP="00661BAF">
            <w:pPr>
              <w:jc w:val="center"/>
              <w:rPr>
                <w:rFonts w:ascii="Times New Roman" w:hAnsi="Times New Roman"/>
                <w:sz w:val="24"/>
                <w:szCs w:val="24"/>
                <w:lang w:val="en-US"/>
              </w:rPr>
            </w:pPr>
          </w:p>
        </w:tc>
        <w:tc>
          <w:tcPr>
            <w:tcW w:w="2081" w:type="dxa"/>
          </w:tcPr>
          <w:p w14:paraId="732AB1E6" w14:textId="77777777" w:rsidR="00D514DA" w:rsidRPr="00661BAF" w:rsidRDefault="00D514DA" w:rsidP="00661BAF">
            <w:pPr>
              <w:jc w:val="center"/>
              <w:rPr>
                <w:rFonts w:ascii="Times New Roman" w:hAnsi="Times New Roman"/>
                <w:sz w:val="24"/>
                <w:szCs w:val="24"/>
                <w:lang w:val="en-US"/>
              </w:rPr>
            </w:pPr>
          </w:p>
        </w:tc>
        <w:tc>
          <w:tcPr>
            <w:tcW w:w="2099" w:type="dxa"/>
          </w:tcPr>
          <w:p w14:paraId="47F7C62E"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077AB5D8"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00CC9009" w14:textId="77777777" w:rsidTr="00661BAF">
        <w:tc>
          <w:tcPr>
            <w:tcW w:w="666" w:type="dxa"/>
          </w:tcPr>
          <w:p w14:paraId="2ED86B06"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4.4.</w:t>
            </w:r>
          </w:p>
        </w:tc>
        <w:tc>
          <w:tcPr>
            <w:tcW w:w="1978" w:type="dxa"/>
          </w:tcPr>
          <w:p w14:paraId="3F8E9B7F"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Pagaminta produkcija</w:t>
            </w:r>
          </w:p>
        </w:tc>
        <w:tc>
          <w:tcPr>
            <w:tcW w:w="1639" w:type="dxa"/>
          </w:tcPr>
          <w:p w14:paraId="5CF03A91" w14:textId="77777777" w:rsidR="00D514DA" w:rsidRPr="00661BAF" w:rsidRDefault="00D514DA" w:rsidP="00661BAF">
            <w:pPr>
              <w:jc w:val="center"/>
              <w:rPr>
                <w:rFonts w:ascii="Times New Roman" w:hAnsi="Times New Roman"/>
                <w:sz w:val="24"/>
                <w:szCs w:val="24"/>
                <w:lang w:val="en-US"/>
              </w:rPr>
            </w:pPr>
          </w:p>
        </w:tc>
        <w:tc>
          <w:tcPr>
            <w:tcW w:w="2081" w:type="dxa"/>
          </w:tcPr>
          <w:p w14:paraId="0703A7F1" w14:textId="77777777" w:rsidR="00D514DA" w:rsidRPr="00661BAF" w:rsidRDefault="00D514DA" w:rsidP="00661BAF">
            <w:pPr>
              <w:jc w:val="center"/>
              <w:rPr>
                <w:rFonts w:ascii="Times New Roman" w:hAnsi="Times New Roman"/>
                <w:sz w:val="24"/>
                <w:szCs w:val="24"/>
                <w:lang w:val="en-US"/>
              </w:rPr>
            </w:pPr>
          </w:p>
        </w:tc>
        <w:tc>
          <w:tcPr>
            <w:tcW w:w="2099" w:type="dxa"/>
          </w:tcPr>
          <w:p w14:paraId="324E852B"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09579A71"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4D82358D" w14:textId="77777777" w:rsidTr="00661BAF">
        <w:tc>
          <w:tcPr>
            <w:tcW w:w="666" w:type="dxa"/>
          </w:tcPr>
          <w:p w14:paraId="42BE5879"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4.5.</w:t>
            </w:r>
          </w:p>
        </w:tc>
        <w:tc>
          <w:tcPr>
            <w:tcW w:w="1978" w:type="dxa"/>
          </w:tcPr>
          <w:p w14:paraId="1B55046F" w14:textId="77777777" w:rsidR="00D514DA" w:rsidRPr="00661BAF" w:rsidRDefault="00D514DA" w:rsidP="00661BAF">
            <w:pPr>
              <w:jc w:val="both"/>
              <w:rPr>
                <w:rFonts w:ascii="Times New Roman" w:hAnsi="Times New Roman"/>
                <w:sz w:val="24"/>
                <w:szCs w:val="24"/>
                <w:lang w:val="en-GB" w:eastAsia="en-US"/>
              </w:rPr>
            </w:pPr>
            <w:r w:rsidRPr="00661BAF">
              <w:rPr>
                <w:rFonts w:ascii="Times New Roman" w:hAnsi="Times New Roman"/>
                <w:sz w:val="24"/>
                <w:szCs w:val="24"/>
              </w:rPr>
              <w:t xml:space="preserve">Atsargos, ilgalaikis materialusis ir biologinis turtas, skirtas parduoti </w:t>
            </w:r>
          </w:p>
        </w:tc>
        <w:tc>
          <w:tcPr>
            <w:tcW w:w="1639" w:type="dxa"/>
          </w:tcPr>
          <w:p w14:paraId="2797D989" w14:textId="77777777" w:rsidR="00D514DA" w:rsidRPr="00661BAF" w:rsidRDefault="00D514DA" w:rsidP="00661BAF">
            <w:pPr>
              <w:jc w:val="center"/>
              <w:rPr>
                <w:rFonts w:ascii="Times New Roman" w:hAnsi="Times New Roman"/>
                <w:b/>
                <w:bCs/>
                <w:sz w:val="24"/>
                <w:szCs w:val="24"/>
                <w:lang w:val="en-US"/>
              </w:rPr>
            </w:pPr>
          </w:p>
        </w:tc>
        <w:tc>
          <w:tcPr>
            <w:tcW w:w="2081" w:type="dxa"/>
          </w:tcPr>
          <w:p w14:paraId="078133FD" w14:textId="77777777" w:rsidR="00D514DA" w:rsidRPr="00661BAF" w:rsidRDefault="00D514DA" w:rsidP="00661BAF">
            <w:pPr>
              <w:jc w:val="center"/>
              <w:rPr>
                <w:rFonts w:ascii="Times New Roman" w:hAnsi="Times New Roman"/>
                <w:b/>
                <w:bCs/>
                <w:sz w:val="24"/>
                <w:szCs w:val="24"/>
                <w:lang w:val="en-US"/>
              </w:rPr>
            </w:pPr>
          </w:p>
        </w:tc>
        <w:tc>
          <w:tcPr>
            <w:tcW w:w="2099" w:type="dxa"/>
          </w:tcPr>
          <w:p w14:paraId="02B434E0" w14:textId="77777777" w:rsidR="00D514DA" w:rsidRPr="00661BAF" w:rsidRDefault="00D514DA" w:rsidP="00661BAF">
            <w:pPr>
              <w:jc w:val="both"/>
              <w:rPr>
                <w:rFonts w:ascii="Times New Roman" w:hAnsi="Times New Roman"/>
                <w:sz w:val="24"/>
                <w:szCs w:val="24"/>
                <w:lang w:val="en-GB" w:eastAsia="en-US"/>
              </w:rPr>
            </w:pPr>
          </w:p>
        </w:tc>
        <w:tc>
          <w:tcPr>
            <w:tcW w:w="1699" w:type="dxa"/>
          </w:tcPr>
          <w:p w14:paraId="565D1F2F" w14:textId="77777777" w:rsidR="00D514DA" w:rsidRPr="00661BAF" w:rsidRDefault="00D514DA" w:rsidP="00661BAF">
            <w:pPr>
              <w:jc w:val="both"/>
              <w:rPr>
                <w:rFonts w:ascii="Times New Roman" w:hAnsi="Times New Roman"/>
                <w:sz w:val="24"/>
                <w:szCs w:val="24"/>
                <w:lang w:val="en-GB" w:eastAsia="en-US"/>
              </w:rPr>
            </w:pPr>
          </w:p>
        </w:tc>
      </w:tr>
      <w:tr w:rsidR="00D514DA" w:rsidRPr="00661BAF" w14:paraId="45F60906" w14:textId="77777777" w:rsidTr="00661BAF">
        <w:trPr>
          <w:trHeight w:val="523"/>
        </w:trPr>
        <w:tc>
          <w:tcPr>
            <w:tcW w:w="666" w:type="dxa"/>
          </w:tcPr>
          <w:p w14:paraId="174D4D26"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rPr>
              <w:t>5.</w:t>
            </w:r>
          </w:p>
        </w:tc>
        <w:tc>
          <w:tcPr>
            <w:tcW w:w="1978" w:type="dxa"/>
          </w:tcPr>
          <w:p w14:paraId="0B956600"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rPr>
              <w:t>Nefinansinis turtas, iš viso (1-4 eilučių suma)</w:t>
            </w:r>
          </w:p>
        </w:tc>
        <w:tc>
          <w:tcPr>
            <w:tcW w:w="1639" w:type="dxa"/>
          </w:tcPr>
          <w:p w14:paraId="7D76D481"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32132692</w:t>
            </w:r>
          </w:p>
        </w:tc>
        <w:tc>
          <w:tcPr>
            <w:tcW w:w="2081" w:type="dxa"/>
          </w:tcPr>
          <w:p w14:paraId="52C35624" w14:textId="77777777" w:rsidR="00D514DA" w:rsidRPr="00661BAF" w:rsidRDefault="00D514DA" w:rsidP="00661BAF">
            <w:pPr>
              <w:jc w:val="center"/>
              <w:rPr>
                <w:rFonts w:ascii="Times New Roman" w:hAnsi="Times New Roman"/>
                <w:b/>
                <w:bCs/>
                <w:sz w:val="24"/>
                <w:szCs w:val="24"/>
                <w:lang w:val="en-US"/>
              </w:rPr>
            </w:pPr>
            <w:r w:rsidRPr="00661BAF">
              <w:rPr>
                <w:rFonts w:ascii="Times New Roman" w:hAnsi="Times New Roman"/>
                <w:b/>
                <w:bCs/>
                <w:sz w:val="24"/>
                <w:szCs w:val="24"/>
                <w:lang w:val="en-US"/>
              </w:rPr>
              <w:t>32184665</w:t>
            </w:r>
          </w:p>
        </w:tc>
        <w:tc>
          <w:tcPr>
            <w:tcW w:w="2099" w:type="dxa"/>
          </w:tcPr>
          <w:p w14:paraId="2ACC97E5"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6170161</w:t>
            </w:r>
          </w:p>
        </w:tc>
        <w:tc>
          <w:tcPr>
            <w:tcW w:w="1699" w:type="dxa"/>
          </w:tcPr>
          <w:p w14:paraId="05EBE67D" w14:textId="77777777" w:rsidR="00D514DA" w:rsidRPr="00661BAF" w:rsidRDefault="00D514DA" w:rsidP="00661BAF">
            <w:pPr>
              <w:jc w:val="center"/>
              <w:rPr>
                <w:rFonts w:ascii="Times New Roman" w:hAnsi="Times New Roman"/>
                <w:b/>
                <w:sz w:val="24"/>
                <w:szCs w:val="24"/>
                <w:lang w:val="en-GB" w:eastAsia="en-US"/>
              </w:rPr>
            </w:pPr>
            <w:r w:rsidRPr="00661BAF">
              <w:rPr>
                <w:rFonts w:ascii="Times New Roman" w:hAnsi="Times New Roman"/>
                <w:b/>
                <w:sz w:val="24"/>
                <w:szCs w:val="24"/>
                <w:lang w:val="en-GB" w:eastAsia="en-US"/>
              </w:rPr>
              <w:t>6037785</w:t>
            </w:r>
          </w:p>
        </w:tc>
      </w:tr>
    </w:tbl>
    <w:p w14:paraId="0AC50D31" w14:textId="77777777" w:rsidR="00D514DA" w:rsidRPr="00A63194" w:rsidRDefault="00D514DA" w:rsidP="00661BAF">
      <w:pPr>
        <w:jc w:val="both"/>
        <w:rPr>
          <w:rFonts w:ascii="TimesLT" w:hAnsi="TimesLT"/>
          <w:sz w:val="20"/>
          <w:szCs w:val="20"/>
          <w:lang w:val="en-GB" w:eastAsia="en-US"/>
        </w:rPr>
      </w:pPr>
    </w:p>
    <w:p w14:paraId="4497B464" w14:textId="77777777" w:rsidR="00D514DA" w:rsidRDefault="00D514DA" w:rsidP="00661BAF">
      <w:pPr>
        <w:jc w:val="center"/>
        <w:rPr>
          <w:rFonts w:ascii="Times New Roman" w:hAnsi="Times New Roman"/>
          <w:b/>
          <w:sz w:val="20"/>
          <w:szCs w:val="20"/>
        </w:rPr>
      </w:pPr>
      <w:r>
        <w:rPr>
          <w:rFonts w:ascii="Times New Roman" w:hAnsi="Times New Roman"/>
          <w:b/>
          <w:sz w:val="20"/>
          <w:szCs w:val="20"/>
        </w:rPr>
        <w:t>II. FINANSINIS TURTAS IR ĮSIPAREIGOJIMAI</w:t>
      </w:r>
    </w:p>
    <w:tbl>
      <w:tblPr>
        <w:tblW w:w="113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977"/>
        <w:gridCol w:w="1139"/>
        <w:gridCol w:w="1255"/>
        <w:gridCol w:w="1259"/>
        <w:gridCol w:w="971"/>
        <w:gridCol w:w="1701"/>
        <w:gridCol w:w="1285"/>
        <w:gridCol w:w="1116"/>
      </w:tblGrid>
      <w:tr w:rsidR="00D514DA" w:rsidRPr="00403203" w14:paraId="47D9CFF0" w14:textId="77777777" w:rsidTr="00403203">
        <w:trPr>
          <w:gridAfter w:val="1"/>
          <w:wAfter w:w="1116" w:type="dxa"/>
        </w:trPr>
        <w:tc>
          <w:tcPr>
            <w:tcW w:w="667" w:type="dxa"/>
            <w:vMerge w:val="restart"/>
          </w:tcPr>
          <w:p w14:paraId="0AF044E3"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Eil. Nr.</w:t>
            </w:r>
          </w:p>
        </w:tc>
        <w:tc>
          <w:tcPr>
            <w:tcW w:w="1977" w:type="dxa"/>
            <w:vMerge w:val="restart"/>
          </w:tcPr>
          <w:p w14:paraId="3E8F62CD" w14:textId="77777777" w:rsidR="00D514DA" w:rsidRPr="00403203" w:rsidRDefault="00D514DA" w:rsidP="00661BAF">
            <w:pPr>
              <w:jc w:val="both"/>
              <w:rPr>
                <w:rFonts w:ascii="Times New Roman" w:hAnsi="Times New Roman"/>
                <w:sz w:val="24"/>
                <w:szCs w:val="24"/>
                <w:lang w:val="en-GB" w:eastAsia="en-US"/>
              </w:rPr>
            </w:pPr>
          </w:p>
          <w:p w14:paraId="1DCE1E01" w14:textId="77777777" w:rsidR="00D514DA" w:rsidRPr="00403203" w:rsidRDefault="00D514DA" w:rsidP="00661BAF">
            <w:pPr>
              <w:jc w:val="both"/>
              <w:rPr>
                <w:rFonts w:ascii="Times New Roman" w:hAnsi="Times New Roman"/>
                <w:sz w:val="24"/>
                <w:szCs w:val="24"/>
              </w:rPr>
            </w:pPr>
          </w:p>
          <w:p w14:paraId="0761C370"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Rodiklio pavadinimas</w:t>
            </w:r>
          </w:p>
        </w:tc>
        <w:tc>
          <w:tcPr>
            <w:tcW w:w="4624" w:type="dxa"/>
            <w:gridSpan w:val="4"/>
          </w:tcPr>
          <w:p w14:paraId="4C936692"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rPr>
              <w:t>Savivaldybei nuosavybės teise priklausantis turtas</w:t>
            </w:r>
          </w:p>
        </w:tc>
        <w:tc>
          <w:tcPr>
            <w:tcW w:w="2986" w:type="dxa"/>
            <w:gridSpan w:val="2"/>
            <w:vMerge w:val="restart"/>
          </w:tcPr>
          <w:p w14:paraId="4DD2C26F" w14:textId="77777777" w:rsidR="00D514DA" w:rsidRPr="00403203" w:rsidRDefault="00D514DA" w:rsidP="00661BAF">
            <w:pPr>
              <w:jc w:val="center"/>
              <w:rPr>
                <w:rFonts w:ascii="Times New Roman" w:hAnsi="Times New Roman"/>
                <w:sz w:val="24"/>
                <w:szCs w:val="24"/>
                <w:lang w:val="en-GB" w:eastAsia="en-US"/>
              </w:rPr>
            </w:pPr>
          </w:p>
          <w:p w14:paraId="2979FC89"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rPr>
              <w:t>Savivaldybės patikėjimo teise valdomas valstybės turtas</w:t>
            </w:r>
          </w:p>
        </w:tc>
      </w:tr>
      <w:tr w:rsidR="00D514DA" w:rsidRPr="00403203" w14:paraId="1F1CBF51" w14:textId="77777777" w:rsidTr="00403203">
        <w:trPr>
          <w:gridAfter w:val="1"/>
          <w:wAfter w:w="1116" w:type="dxa"/>
        </w:trPr>
        <w:tc>
          <w:tcPr>
            <w:tcW w:w="667" w:type="dxa"/>
            <w:vMerge/>
            <w:vAlign w:val="center"/>
          </w:tcPr>
          <w:p w14:paraId="0A0AFE8F" w14:textId="77777777" w:rsidR="00D514DA" w:rsidRPr="00403203" w:rsidRDefault="00D514DA" w:rsidP="00723580">
            <w:pPr>
              <w:rPr>
                <w:rFonts w:ascii="Times New Roman" w:hAnsi="Times New Roman"/>
                <w:sz w:val="24"/>
                <w:szCs w:val="24"/>
                <w:lang w:val="en-GB" w:eastAsia="en-US"/>
              </w:rPr>
            </w:pPr>
          </w:p>
        </w:tc>
        <w:tc>
          <w:tcPr>
            <w:tcW w:w="1977" w:type="dxa"/>
            <w:vMerge/>
            <w:vAlign w:val="center"/>
          </w:tcPr>
          <w:p w14:paraId="62D47BA7" w14:textId="77777777" w:rsidR="00D514DA" w:rsidRPr="00403203" w:rsidRDefault="00D514DA" w:rsidP="00723580">
            <w:pPr>
              <w:rPr>
                <w:rFonts w:ascii="Times New Roman" w:hAnsi="Times New Roman"/>
                <w:sz w:val="24"/>
                <w:szCs w:val="24"/>
                <w:lang w:val="en-GB" w:eastAsia="en-US"/>
              </w:rPr>
            </w:pPr>
          </w:p>
        </w:tc>
        <w:tc>
          <w:tcPr>
            <w:tcW w:w="2394" w:type="dxa"/>
            <w:gridSpan w:val="2"/>
          </w:tcPr>
          <w:p w14:paraId="0C98AF5B"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rPr>
              <w:t>turto balansinė vertė</w:t>
            </w:r>
          </w:p>
        </w:tc>
        <w:tc>
          <w:tcPr>
            <w:tcW w:w="2230" w:type="dxa"/>
            <w:gridSpan w:val="2"/>
          </w:tcPr>
          <w:p w14:paraId="588BE8EF"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rPr>
              <w:t>įsipareigojimų balansinė vertė</w:t>
            </w:r>
          </w:p>
        </w:tc>
        <w:tc>
          <w:tcPr>
            <w:tcW w:w="2986" w:type="dxa"/>
            <w:gridSpan w:val="2"/>
            <w:vMerge/>
            <w:vAlign w:val="center"/>
          </w:tcPr>
          <w:p w14:paraId="0A73FF7B" w14:textId="77777777" w:rsidR="00D514DA" w:rsidRPr="00403203" w:rsidRDefault="00D514DA" w:rsidP="00723580">
            <w:pPr>
              <w:rPr>
                <w:rFonts w:ascii="Times New Roman" w:hAnsi="Times New Roman"/>
                <w:sz w:val="24"/>
                <w:szCs w:val="24"/>
                <w:lang w:val="en-GB" w:eastAsia="en-US"/>
              </w:rPr>
            </w:pPr>
          </w:p>
        </w:tc>
      </w:tr>
      <w:tr w:rsidR="00D514DA" w:rsidRPr="00403203" w14:paraId="7FC5A49C" w14:textId="77777777" w:rsidTr="00403203">
        <w:trPr>
          <w:gridAfter w:val="1"/>
          <w:wAfter w:w="1116" w:type="dxa"/>
        </w:trPr>
        <w:tc>
          <w:tcPr>
            <w:tcW w:w="667" w:type="dxa"/>
            <w:vMerge/>
            <w:vAlign w:val="center"/>
          </w:tcPr>
          <w:p w14:paraId="2CE451A8" w14:textId="77777777" w:rsidR="00D514DA" w:rsidRPr="00403203" w:rsidRDefault="00D514DA" w:rsidP="00723580">
            <w:pPr>
              <w:rPr>
                <w:rFonts w:ascii="Times New Roman" w:hAnsi="Times New Roman"/>
                <w:sz w:val="24"/>
                <w:szCs w:val="24"/>
                <w:lang w:val="en-GB" w:eastAsia="en-US"/>
              </w:rPr>
            </w:pPr>
          </w:p>
        </w:tc>
        <w:tc>
          <w:tcPr>
            <w:tcW w:w="1977" w:type="dxa"/>
            <w:vMerge/>
            <w:vAlign w:val="center"/>
          </w:tcPr>
          <w:p w14:paraId="4E1D5B98" w14:textId="77777777" w:rsidR="00D514DA" w:rsidRPr="00403203" w:rsidRDefault="00D514DA" w:rsidP="00723580">
            <w:pPr>
              <w:rPr>
                <w:rFonts w:ascii="Times New Roman" w:hAnsi="Times New Roman"/>
                <w:sz w:val="24"/>
                <w:szCs w:val="24"/>
                <w:lang w:val="en-GB" w:eastAsia="en-US"/>
              </w:rPr>
            </w:pPr>
          </w:p>
        </w:tc>
        <w:tc>
          <w:tcPr>
            <w:tcW w:w="1139" w:type="dxa"/>
          </w:tcPr>
          <w:p w14:paraId="574FAD96"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praėjusių ataskaiti</w:t>
            </w:r>
            <w:r>
              <w:rPr>
                <w:rFonts w:ascii="Times New Roman" w:hAnsi="Times New Roman"/>
                <w:sz w:val="24"/>
                <w:szCs w:val="24"/>
              </w:rPr>
              <w:t>-</w:t>
            </w:r>
            <w:r w:rsidRPr="00403203">
              <w:rPr>
                <w:rFonts w:ascii="Times New Roman" w:hAnsi="Times New Roman"/>
                <w:sz w:val="24"/>
                <w:szCs w:val="24"/>
              </w:rPr>
              <w:t>nių metų pabaigo</w:t>
            </w:r>
            <w:r>
              <w:rPr>
                <w:rFonts w:ascii="Times New Roman" w:hAnsi="Times New Roman"/>
                <w:sz w:val="24"/>
                <w:szCs w:val="24"/>
              </w:rPr>
              <w:t>-</w:t>
            </w:r>
            <w:r w:rsidRPr="00403203">
              <w:rPr>
                <w:rFonts w:ascii="Times New Roman" w:hAnsi="Times New Roman"/>
                <w:sz w:val="24"/>
                <w:szCs w:val="24"/>
              </w:rPr>
              <w:t>je</w:t>
            </w:r>
          </w:p>
        </w:tc>
        <w:tc>
          <w:tcPr>
            <w:tcW w:w="1255" w:type="dxa"/>
          </w:tcPr>
          <w:p w14:paraId="26C32564" w14:textId="77777777" w:rsidR="00D514DA" w:rsidRPr="00403203" w:rsidRDefault="00D514DA" w:rsidP="00661BAF">
            <w:pPr>
              <w:jc w:val="both"/>
              <w:rPr>
                <w:rFonts w:ascii="Times New Roman" w:hAnsi="Times New Roman"/>
                <w:sz w:val="24"/>
                <w:szCs w:val="24"/>
                <w:lang w:val="en-GB" w:eastAsia="en-US"/>
              </w:rPr>
            </w:pPr>
            <w:r>
              <w:rPr>
                <w:rFonts w:ascii="Times New Roman" w:hAnsi="Times New Roman"/>
                <w:sz w:val="24"/>
                <w:szCs w:val="24"/>
              </w:rPr>
              <w:t>a</w:t>
            </w:r>
            <w:r w:rsidRPr="00403203">
              <w:rPr>
                <w:rFonts w:ascii="Times New Roman" w:hAnsi="Times New Roman"/>
                <w:sz w:val="24"/>
                <w:szCs w:val="24"/>
              </w:rPr>
              <w:t>taskaiti</w:t>
            </w:r>
            <w:r>
              <w:rPr>
                <w:rFonts w:ascii="Times New Roman" w:hAnsi="Times New Roman"/>
                <w:sz w:val="24"/>
                <w:szCs w:val="24"/>
              </w:rPr>
              <w:t>-</w:t>
            </w:r>
            <w:r w:rsidRPr="00403203">
              <w:rPr>
                <w:rFonts w:ascii="Times New Roman" w:hAnsi="Times New Roman"/>
                <w:sz w:val="24"/>
                <w:szCs w:val="24"/>
              </w:rPr>
              <w:t>nių metų pabaigoje</w:t>
            </w:r>
          </w:p>
        </w:tc>
        <w:tc>
          <w:tcPr>
            <w:tcW w:w="1259" w:type="dxa"/>
          </w:tcPr>
          <w:p w14:paraId="277E3543"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praėjusių ataskaiti</w:t>
            </w:r>
            <w:r>
              <w:rPr>
                <w:rFonts w:ascii="Times New Roman" w:hAnsi="Times New Roman"/>
                <w:sz w:val="24"/>
                <w:szCs w:val="24"/>
              </w:rPr>
              <w:t>-</w:t>
            </w:r>
            <w:r w:rsidRPr="00403203">
              <w:rPr>
                <w:rFonts w:ascii="Times New Roman" w:hAnsi="Times New Roman"/>
                <w:sz w:val="24"/>
                <w:szCs w:val="24"/>
              </w:rPr>
              <w:t>nių metų pabaigoje</w:t>
            </w:r>
          </w:p>
        </w:tc>
        <w:tc>
          <w:tcPr>
            <w:tcW w:w="971" w:type="dxa"/>
          </w:tcPr>
          <w:p w14:paraId="2FCE0D34" w14:textId="77777777" w:rsidR="00D514DA" w:rsidRPr="00403203" w:rsidRDefault="00D514DA" w:rsidP="00661BAF">
            <w:pPr>
              <w:jc w:val="both"/>
              <w:rPr>
                <w:rFonts w:ascii="Times New Roman" w:hAnsi="Times New Roman"/>
                <w:sz w:val="24"/>
                <w:szCs w:val="24"/>
                <w:lang w:val="en-GB" w:eastAsia="en-US"/>
              </w:rPr>
            </w:pPr>
            <w:r>
              <w:rPr>
                <w:rFonts w:ascii="Times New Roman" w:hAnsi="Times New Roman"/>
                <w:sz w:val="24"/>
                <w:szCs w:val="24"/>
              </w:rPr>
              <w:t>a</w:t>
            </w:r>
            <w:r w:rsidRPr="00403203">
              <w:rPr>
                <w:rFonts w:ascii="Times New Roman" w:hAnsi="Times New Roman"/>
                <w:sz w:val="24"/>
                <w:szCs w:val="24"/>
              </w:rPr>
              <w:t>taskai</w:t>
            </w:r>
            <w:r>
              <w:rPr>
                <w:rFonts w:ascii="Times New Roman" w:hAnsi="Times New Roman"/>
                <w:sz w:val="24"/>
                <w:szCs w:val="24"/>
              </w:rPr>
              <w:t>-</w:t>
            </w:r>
            <w:r w:rsidRPr="00403203">
              <w:rPr>
                <w:rFonts w:ascii="Times New Roman" w:hAnsi="Times New Roman"/>
                <w:sz w:val="24"/>
                <w:szCs w:val="24"/>
              </w:rPr>
              <w:t>tinių metų pabai</w:t>
            </w:r>
            <w:r>
              <w:rPr>
                <w:rFonts w:ascii="Times New Roman" w:hAnsi="Times New Roman"/>
                <w:sz w:val="24"/>
                <w:szCs w:val="24"/>
              </w:rPr>
              <w:t>-</w:t>
            </w:r>
            <w:r w:rsidRPr="00403203">
              <w:rPr>
                <w:rFonts w:ascii="Times New Roman" w:hAnsi="Times New Roman"/>
                <w:sz w:val="24"/>
                <w:szCs w:val="24"/>
              </w:rPr>
              <w:t>goje</w:t>
            </w:r>
          </w:p>
        </w:tc>
        <w:tc>
          <w:tcPr>
            <w:tcW w:w="1701" w:type="dxa"/>
          </w:tcPr>
          <w:p w14:paraId="0EDD50C5"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balansinė vertė praėjusių ataskaitinių metų pabaigoje</w:t>
            </w:r>
          </w:p>
        </w:tc>
        <w:tc>
          <w:tcPr>
            <w:tcW w:w="1285" w:type="dxa"/>
          </w:tcPr>
          <w:p w14:paraId="5B7056FA"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balansinė vertė  ataskaiti</w:t>
            </w:r>
            <w:r>
              <w:rPr>
                <w:rFonts w:ascii="Times New Roman" w:hAnsi="Times New Roman"/>
                <w:sz w:val="24"/>
                <w:szCs w:val="24"/>
              </w:rPr>
              <w:t xml:space="preserve">-nių </w:t>
            </w:r>
            <w:r w:rsidRPr="00403203">
              <w:rPr>
                <w:rFonts w:ascii="Times New Roman" w:hAnsi="Times New Roman"/>
                <w:sz w:val="24"/>
                <w:szCs w:val="24"/>
              </w:rPr>
              <w:t>metų pabaigoje</w:t>
            </w:r>
          </w:p>
        </w:tc>
      </w:tr>
      <w:tr w:rsidR="00D514DA" w:rsidRPr="00403203" w14:paraId="7DED20B0" w14:textId="77777777" w:rsidTr="00403203">
        <w:trPr>
          <w:gridAfter w:val="1"/>
          <w:wAfter w:w="1116" w:type="dxa"/>
        </w:trPr>
        <w:tc>
          <w:tcPr>
            <w:tcW w:w="667" w:type="dxa"/>
          </w:tcPr>
          <w:p w14:paraId="5C48F52C" w14:textId="77777777" w:rsidR="00D514DA" w:rsidRPr="00403203" w:rsidRDefault="00D514DA" w:rsidP="00661BAF">
            <w:pPr>
              <w:jc w:val="both"/>
              <w:rPr>
                <w:rFonts w:ascii="Times New Roman" w:hAnsi="Times New Roman"/>
                <w:b/>
                <w:sz w:val="24"/>
                <w:szCs w:val="24"/>
                <w:lang w:val="en-GB" w:eastAsia="en-US"/>
              </w:rPr>
            </w:pPr>
            <w:r w:rsidRPr="00403203">
              <w:rPr>
                <w:rFonts w:ascii="Times New Roman" w:hAnsi="Times New Roman"/>
                <w:b/>
                <w:sz w:val="24"/>
                <w:szCs w:val="24"/>
              </w:rPr>
              <w:t>1.</w:t>
            </w:r>
          </w:p>
        </w:tc>
        <w:tc>
          <w:tcPr>
            <w:tcW w:w="1977" w:type="dxa"/>
          </w:tcPr>
          <w:p w14:paraId="75F2869A"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Pinigai ir pinigų ekvivalentai</w:t>
            </w:r>
          </w:p>
        </w:tc>
        <w:tc>
          <w:tcPr>
            <w:tcW w:w="1139" w:type="dxa"/>
          </w:tcPr>
          <w:p w14:paraId="7422B82E"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798993</w:t>
            </w:r>
          </w:p>
        </w:tc>
        <w:tc>
          <w:tcPr>
            <w:tcW w:w="1255" w:type="dxa"/>
          </w:tcPr>
          <w:p w14:paraId="7300AED3" w14:textId="77777777" w:rsidR="00D514DA" w:rsidRPr="00403203" w:rsidRDefault="00D514DA" w:rsidP="00661BAF">
            <w:pPr>
              <w:jc w:val="center"/>
              <w:rPr>
                <w:rFonts w:ascii="Times New Roman" w:hAnsi="Times New Roman"/>
                <w:b/>
                <w:sz w:val="24"/>
                <w:szCs w:val="24"/>
              </w:rPr>
            </w:pPr>
            <w:r w:rsidRPr="00403203">
              <w:rPr>
                <w:rFonts w:ascii="Times New Roman" w:hAnsi="Times New Roman"/>
                <w:b/>
                <w:sz w:val="24"/>
                <w:szCs w:val="24"/>
              </w:rPr>
              <w:t>840916</w:t>
            </w:r>
          </w:p>
        </w:tc>
        <w:tc>
          <w:tcPr>
            <w:tcW w:w="1259" w:type="dxa"/>
          </w:tcPr>
          <w:p w14:paraId="7C3FC711"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X</w:t>
            </w:r>
          </w:p>
        </w:tc>
        <w:tc>
          <w:tcPr>
            <w:tcW w:w="971" w:type="dxa"/>
          </w:tcPr>
          <w:p w14:paraId="35C4BF1A"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X</w:t>
            </w:r>
          </w:p>
        </w:tc>
        <w:tc>
          <w:tcPr>
            <w:tcW w:w="1701" w:type="dxa"/>
          </w:tcPr>
          <w:p w14:paraId="57E41FE3"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X</w:t>
            </w:r>
          </w:p>
        </w:tc>
        <w:tc>
          <w:tcPr>
            <w:tcW w:w="1285" w:type="dxa"/>
          </w:tcPr>
          <w:p w14:paraId="65A82054"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X</w:t>
            </w:r>
          </w:p>
        </w:tc>
      </w:tr>
      <w:tr w:rsidR="00D514DA" w:rsidRPr="00403203" w14:paraId="30EA78C1" w14:textId="77777777" w:rsidTr="00403203">
        <w:trPr>
          <w:gridAfter w:val="1"/>
          <w:wAfter w:w="1116" w:type="dxa"/>
        </w:trPr>
        <w:tc>
          <w:tcPr>
            <w:tcW w:w="667" w:type="dxa"/>
          </w:tcPr>
          <w:p w14:paraId="0D0BE88A"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1.1.</w:t>
            </w:r>
          </w:p>
        </w:tc>
        <w:tc>
          <w:tcPr>
            <w:tcW w:w="1977" w:type="dxa"/>
          </w:tcPr>
          <w:p w14:paraId="1CE4BF7D"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Pinigai kasoje</w:t>
            </w:r>
          </w:p>
        </w:tc>
        <w:tc>
          <w:tcPr>
            <w:tcW w:w="1139" w:type="dxa"/>
          </w:tcPr>
          <w:p w14:paraId="0E92F195" w14:textId="77777777" w:rsidR="00D514DA" w:rsidRPr="00403203" w:rsidRDefault="00D514DA" w:rsidP="00661BAF">
            <w:pPr>
              <w:jc w:val="center"/>
              <w:rPr>
                <w:rFonts w:ascii="Times New Roman" w:hAnsi="Times New Roman"/>
                <w:sz w:val="24"/>
                <w:szCs w:val="24"/>
                <w:lang w:val="en-GB" w:eastAsia="en-US"/>
              </w:rPr>
            </w:pPr>
          </w:p>
        </w:tc>
        <w:tc>
          <w:tcPr>
            <w:tcW w:w="1255" w:type="dxa"/>
          </w:tcPr>
          <w:p w14:paraId="364AAC6F" w14:textId="77777777" w:rsidR="00D514DA" w:rsidRPr="00403203" w:rsidRDefault="00D514DA" w:rsidP="00661BAF">
            <w:pPr>
              <w:jc w:val="center"/>
              <w:rPr>
                <w:rFonts w:ascii="Times New Roman" w:hAnsi="Times New Roman"/>
                <w:sz w:val="24"/>
                <w:szCs w:val="24"/>
              </w:rPr>
            </w:pPr>
          </w:p>
        </w:tc>
        <w:tc>
          <w:tcPr>
            <w:tcW w:w="1259" w:type="dxa"/>
          </w:tcPr>
          <w:p w14:paraId="69C5E6DA"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971" w:type="dxa"/>
          </w:tcPr>
          <w:p w14:paraId="683632CD"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1701" w:type="dxa"/>
          </w:tcPr>
          <w:p w14:paraId="0247DB1C"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1285" w:type="dxa"/>
          </w:tcPr>
          <w:p w14:paraId="19AD8596"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r>
      <w:tr w:rsidR="00D514DA" w:rsidRPr="00403203" w14:paraId="5071937C" w14:textId="77777777" w:rsidTr="00403203">
        <w:trPr>
          <w:gridAfter w:val="1"/>
          <w:wAfter w:w="1116" w:type="dxa"/>
        </w:trPr>
        <w:tc>
          <w:tcPr>
            <w:tcW w:w="667" w:type="dxa"/>
          </w:tcPr>
          <w:p w14:paraId="2E274381"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1.2.</w:t>
            </w:r>
          </w:p>
        </w:tc>
        <w:tc>
          <w:tcPr>
            <w:tcW w:w="1977" w:type="dxa"/>
          </w:tcPr>
          <w:p w14:paraId="335578F7"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Pinigai bankų sąskaitose</w:t>
            </w:r>
          </w:p>
        </w:tc>
        <w:tc>
          <w:tcPr>
            <w:tcW w:w="1139" w:type="dxa"/>
          </w:tcPr>
          <w:p w14:paraId="710E720C"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798993</w:t>
            </w:r>
          </w:p>
        </w:tc>
        <w:tc>
          <w:tcPr>
            <w:tcW w:w="1255" w:type="dxa"/>
          </w:tcPr>
          <w:p w14:paraId="523A19CA"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840916</w:t>
            </w:r>
          </w:p>
        </w:tc>
        <w:tc>
          <w:tcPr>
            <w:tcW w:w="1259" w:type="dxa"/>
          </w:tcPr>
          <w:p w14:paraId="19FC35B9"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971" w:type="dxa"/>
          </w:tcPr>
          <w:p w14:paraId="7BA5BDCA"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1701" w:type="dxa"/>
          </w:tcPr>
          <w:p w14:paraId="206EE871"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1285" w:type="dxa"/>
          </w:tcPr>
          <w:p w14:paraId="59D80CD8"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r>
      <w:tr w:rsidR="00D514DA" w:rsidRPr="00403203" w14:paraId="6962B1CD" w14:textId="77777777" w:rsidTr="00403203">
        <w:trPr>
          <w:gridAfter w:val="1"/>
          <w:wAfter w:w="1116" w:type="dxa"/>
        </w:trPr>
        <w:tc>
          <w:tcPr>
            <w:tcW w:w="667" w:type="dxa"/>
          </w:tcPr>
          <w:p w14:paraId="3033CDCC"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1.3.</w:t>
            </w:r>
          </w:p>
        </w:tc>
        <w:tc>
          <w:tcPr>
            <w:tcW w:w="1977" w:type="dxa"/>
          </w:tcPr>
          <w:p w14:paraId="4E6AC51A"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Pinigų ekvivalentai</w:t>
            </w:r>
          </w:p>
        </w:tc>
        <w:tc>
          <w:tcPr>
            <w:tcW w:w="1139" w:type="dxa"/>
          </w:tcPr>
          <w:p w14:paraId="711866E9"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5030EB22"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7FB9662B" w14:textId="77777777" w:rsidR="00D514DA" w:rsidRPr="00403203" w:rsidRDefault="00D514DA" w:rsidP="00661BAF">
            <w:pPr>
              <w:jc w:val="center"/>
              <w:rPr>
                <w:rFonts w:ascii="Times New Roman" w:hAnsi="Times New Roman"/>
                <w:sz w:val="24"/>
                <w:szCs w:val="24"/>
                <w:lang w:val="en-GB" w:eastAsia="en-US"/>
              </w:rPr>
            </w:pPr>
          </w:p>
        </w:tc>
        <w:tc>
          <w:tcPr>
            <w:tcW w:w="971" w:type="dxa"/>
          </w:tcPr>
          <w:p w14:paraId="06917244" w14:textId="77777777" w:rsidR="00D514DA" w:rsidRPr="00403203" w:rsidRDefault="00D514DA" w:rsidP="00661BAF">
            <w:pPr>
              <w:jc w:val="center"/>
              <w:rPr>
                <w:rFonts w:ascii="Times New Roman" w:hAnsi="Times New Roman"/>
                <w:sz w:val="24"/>
                <w:szCs w:val="24"/>
                <w:lang w:val="en-GB" w:eastAsia="en-US"/>
              </w:rPr>
            </w:pPr>
          </w:p>
        </w:tc>
        <w:tc>
          <w:tcPr>
            <w:tcW w:w="1701" w:type="dxa"/>
          </w:tcPr>
          <w:p w14:paraId="14D94AE3"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1285" w:type="dxa"/>
          </w:tcPr>
          <w:p w14:paraId="6F1A9212"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r>
      <w:tr w:rsidR="00D514DA" w:rsidRPr="00403203" w14:paraId="611195FC" w14:textId="77777777" w:rsidTr="00403203">
        <w:trPr>
          <w:gridAfter w:val="1"/>
          <w:wAfter w:w="1116" w:type="dxa"/>
        </w:trPr>
        <w:tc>
          <w:tcPr>
            <w:tcW w:w="667" w:type="dxa"/>
          </w:tcPr>
          <w:p w14:paraId="0A4BE9A8" w14:textId="77777777" w:rsidR="00D514DA" w:rsidRPr="00403203" w:rsidRDefault="00D514DA" w:rsidP="00661BAF">
            <w:pPr>
              <w:jc w:val="both"/>
              <w:rPr>
                <w:rFonts w:ascii="Times New Roman" w:hAnsi="Times New Roman"/>
                <w:b/>
                <w:sz w:val="24"/>
                <w:szCs w:val="24"/>
                <w:lang w:val="en-GB" w:eastAsia="en-US"/>
              </w:rPr>
            </w:pPr>
            <w:r w:rsidRPr="00403203">
              <w:rPr>
                <w:rFonts w:ascii="Times New Roman" w:hAnsi="Times New Roman"/>
                <w:b/>
                <w:sz w:val="24"/>
                <w:szCs w:val="24"/>
              </w:rPr>
              <w:t>2.</w:t>
            </w:r>
          </w:p>
        </w:tc>
        <w:tc>
          <w:tcPr>
            <w:tcW w:w="1977" w:type="dxa"/>
          </w:tcPr>
          <w:p w14:paraId="1D4F7FE4"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Ne nuosavybės vertybiniai popieriai</w:t>
            </w:r>
          </w:p>
        </w:tc>
        <w:tc>
          <w:tcPr>
            <w:tcW w:w="1139" w:type="dxa"/>
          </w:tcPr>
          <w:p w14:paraId="0DEA079A"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66325424"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33D2E7EF" w14:textId="77777777" w:rsidR="00D514DA" w:rsidRPr="00403203" w:rsidRDefault="00D514DA" w:rsidP="00661BAF">
            <w:pPr>
              <w:jc w:val="center"/>
              <w:rPr>
                <w:rFonts w:ascii="Times New Roman" w:hAnsi="Times New Roman"/>
                <w:sz w:val="24"/>
                <w:szCs w:val="24"/>
                <w:lang w:val="en-GB" w:eastAsia="en-US"/>
              </w:rPr>
            </w:pPr>
          </w:p>
        </w:tc>
        <w:tc>
          <w:tcPr>
            <w:tcW w:w="971" w:type="dxa"/>
          </w:tcPr>
          <w:p w14:paraId="3D188328" w14:textId="77777777" w:rsidR="00D514DA" w:rsidRPr="00403203" w:rsidRDefault="00D514DA" w:rsidP="00661BAF">
            <w:pPr>
              <w:jc w:val="center"/>
              <w:rPr>
                <w:rFonts w:ascii="Times New Roman" w:hAnsi="Times New Roman"/>
                <w:sz w:val="24"/>
                <w:szCs w:val="24"/>
                <w:lang w:val="en-GB" w:eastAsia="en-US"/>
              </w:rPr>
            </w:pPr>
          </w:p>
        </w:tc>
        <w:tc>
          <w:tcPr>
            <w:tcW w:w="1701" w:type="dxa"/>
          </w:tcPr>
          <w:p w14:paraId="706C6C5F"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X</w:t>
            </w:r>
          </w:p>
        </w:tc>
        <w:tc>
          <w:tcPr>
            <w:tcW w:w="1285" w:type="dxa"/>
          </w:tcPr>
          <w:p w14:paraId="0A86665C"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X</w:t>
            </w:r>
          </w:p>
        </w:tc>
      </w:tr>
      <w:tr w:rsidR="00D514DA" w:rsidRPr="00403203" w14:paraId="0EB0AD80" w14:textId="77777777" w:rsidTr="00403203">
        <w:trPr>
          <w:gridAfter w:val="1"/>
          <w:wAfter w:w="1116" w:type="dxa"/>
          <w:trHeight w:val="543"/>
        </w:trPr>
        <w:tc>
          <w:tcPr>
            <w:tcW w:w="667" w:type="dxa"/>
          </w:tcPr>
          <w:p w14:paraId="7AB3D815"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lastRenderedPageBreak/>
              <w:t>2.1.</w:t>
            </w:r>
          </w:p>
        </w:tc>
        <w:tc>
          <w:tcPr>
            <w:tcW w:w="1977" w:type="dxa"/>
          </w:tcPr>
          <w:p w14:paraId="6075A147"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Trumpalaikiai ne nuosavybės vertybiniai popieriai</w:t>
            </w:r>
          </w:p>
        </w:tc>
        <w:tc>
          <w:tcPr>
            <w:tcW w:w="1139" w:type="dxa"/>
          </w:tcPr>
          <w:p w14:paraId="1BB9002E"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2348A0F5"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34538BFB" w14:textId="77777777" w:rsidR="00D514DA" w:rsidRPr="00403203" w:rsidRDefault="00D514DA" w:rsidP="00661BAF">
            <w:pPr>
              <w:jc w:val="center"/>
              <w:rPr>
                <w:rFonts w:ascii="Times New Roman" w:hAnsi="Times New Roman"/>
                <w:sz w:val="24"/>
                <w:szCs w:val="24"/>
                <w:lang w:val="en-GB" w:eastAsia="en-US"/>
              </w:rPr>
            </w:pPr>
          </w:p>
        </w:tc>
        <w:tc>
          <w:tcPr>
            <w:tcW w:w="971" w:type="dxa"/>
          </w:tcPr>
          <w:p w14:paraId="042DDFC6" w14:textId="77777777" w:rsidR="00D514DA" w:rsidRPr="00403203" w:rsidRDefault="00D514DA" w:rsidP="00661BAF">
            <w:pPr>
              <w:jc w:val="center"/>
              <w:rPr>
                <w:rFonts w:ascii="Times New Roman" w:hAnsi="Times New Roman"/>
                <w:sz w:val="24"/>
                <w:szCs w:val="24"/>
                <w:lang w:val="en-GB" w:eastAsia="en-US"/>
              </w:rPr>
            </w:pPr>
          </w:p>
        </w:tc>
        <w:tc>
          <w:tcPr>
            <w:tcW w:w="1701" w:type="dxa"/>
          </w:tcPr>
          <w:p w14:paraId="6EEE5C42"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c>
          <w:tcPr>
            <w:tcW w:w="1285" w:type="dxa"/>
          </w:tcPr>
          <w:p w14:paraId="49564C0F"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X</w:t>
            </w:r>
          </w:p>
        </w:tc>
      </w:tr>
      <w:tr w:rsidR="00D514DA" w:rsidRPr="00403203" w14:paraId="706DB85D" w14:textId="77777777" w:rsidTr="00403203">
        <w:trPr>
          <w:gridAfter w:val="1"/>
          <w:wAfter w:w="1116" w:type="dxa"/>
        </w:trPr>
        <w:tc>
          <w:tcPr>
            <w:tcW w:w="667" w:type="dxa"/>
          </w:tcPr>
          <w:p w14:paraId="2AFCB702"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2.2.</w:t>
            </w:r>
          </w:p>
        </w:tc>
        <w:tc>
          <w:tcPr>
            <w:tcW w:w="1977" w:type="dxa"/>
          </w:tcPr>
          <w:p w14:paraId="3C058159"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Ilgalaikiai ne nuosavybės vertybiniai popieriai</w:t>
            </w:r>
          </w:p>
        </w:tc>
        <w:tc>
          <w:tcPr>
            <w:tcW w:w="1139" w:type="dxa"/>
          </w:tcPr>
          <w:p w14:paraId="3A4000F5"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447197BD"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54D6F43E" w14:textId="77777777" w:rsidR="00D514DA" w:rsidRPr="00403203" w:rsidRDefault="00D514DA" w:rsidP="00661BAF">
            <w:pPr>
              <w:jc w:val="center"/>
              <w:rPr>
                <w:rFonts w:ascii="Times New Roman" w:hAnsi="Times New Roman"/>
                <w:sz w:val="24"/>
                <w:szCs w:val="24"/>
                <w:lang w:val="en-GB" w:eastAsia="en-US"/>
              </w:rPr>
            </w:pPr>
          </w:p>
        </w:tc>
        <w:tc>
          <w:tcPr>
            <w:tcW w:w="971" w:type="dxa"/>
          </w:tcPr>
          <w:p w14:paraId="5564CC68" w14:textId="77777777" w:rsidR="00D514DA" w:rsidRPr="00403203" w:rsidRDefault="00D514DA" w:rsidP="00661BAF">
            <w:pPr>
              <w:jc w:val="center"/>
              <w:rPr>
                <w:rFonts w:ascii="Times New Roman" w:hAnsi="Times New Roman"/>
                <w:sz w:val="24"/>
                <w:szCs w:val="24"/>
                <w:lang w:val="en-GB" w:eastAsia="en-US"/>
              </w:rPr>
            </w:pPr>
          </w:p>
        </w:tc>
        <w:tc>
          <w:tcPr>
            <w:tcW w:w="1701" w:type="dxa"/>
          </w:tcPr>
          <w:p w14:paraId="1702A27A"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X</w:t>
            </w:r>
          </w:p>
        </w:tc>
        <w:tc>
          <w:tcPr>
            <w:tcW w:w="1285" w:type="dxa"/>
          </w:tcPr>
          <w:p w14:paraId="5B1FDCFD"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X</w:t>
            </w:r>
          </w:p>
        </w:tc>
      </w:tr>
      <w:tr w:rsidR="00D514DA" w:rsidRPr="00403203" w14:paraId="162363BF" w14:textId="77777777" w:rsidTr="00403203">
        <w:trPr>
          <w:gridAfter w:val="1"/>
          <w:wAfter w:w="1116" w:type="dxa"/>
        </w:trPr>
        <w:tc>
          <w:tcPr>
            <w:tcW w:w="667" w:type="dxa"/>
          </w:tcPr>
          <w:p w14:paraId="3C46BB8D" w14:textId="77777777" w:rsidR="00D514DA" w:rsidRPr="00403203" w:rsidRDefault="00D514DA" w:rsidP="00723580">
            <w:pPr>
              <w:rPr>
                <w:rFonts w:ascii="Times New Roman" w:hAnsi="Times New Roman"/>
                <w:b/>
                <w:sz w:val="24"/>
                <w:szCs w:val="24"/>
                <w:lang w:val="en-GB" w:eastAsia="en-US"/>
              </w:rPr>
            </w:pPr>
            <w:r w:rsidRPr="00403203">
              <w:rPr>
                <w:rFonts w:ascii="Times New Roman" w:hAnsi="Times New Roman"/>
                <w:b/>
                <w:sz w:val="24"/>
                <w:szCs w:val="24"/>
              </w:rPr>
              <w:t>3.</w:t>
            </w:r>
          </w:p>
        </w:tc>
        <w:tc>
          <w:tcPr>
            <w:tcW w:w="1977" w:type="dxa"/>
          </w:tcPr>
          <w:p w14:paraId="0095DC21"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Paskolos (suteiktos įrašomos skiltyse „Turto balansinė vertė“, gautos – skiltyse „Įsipareigojimų balansinė vertė“</w:t>
            </w:r>
          </w:p>
        </w:tc>
        <w:tc>
          <w:tcPr>
            <w:tcW w:w="1139" w:type="dxa"/>
          </w:tcPr>
          <w:p w14:paraId="102A918B" w14:textId="77777777" w:rsidR="00D514DA" w:rsidRPr="00403203" w:rsidRDefault="00D514DA" w:rsidP="00661BAF">
            <w:pPr>
              <w:jc w:val="center"/>
              <w:rPr>
                <w:rFonts w:ascii="Times New Roman" w:hAnsi="Times New Roman"/>
                <w:b/>
                <w:sz w:val="24"/>
                <w:szCs w:val="24"/>
                <w:lang w:val="en-GB" w:eastAsia="en-US"/>
              </w:rPr>
            </w:pPr>
          </w:p>
        </w:tc>
        <w:tc>
          <w:tcPr>
            <w:tcW w:w="1255" w:type="dxa"/>
          </w:tcPr>
          <w:p w14:paraId="4C1E33C6" w14:textId="77777777" w:rsidR="00D514DA" w:rsidRPr="00403203" w:rsidRDefault="00D514DA" w:rsidP="00661BAF">
            <w:pPr>
              <w:jc w:val="center"/>
              <w:rPr>
                <w:rFonts w:ascii="Times New Roman" w:hAnsi="Times New Roman"/>
                <w:b/>
                <w:sz w:val="24"/>
                <w:szCs w:val="24"/>
                <w:lang w:val="en-GB" w:eastAsia="en-US"/>
              </w:rPr>
            </w:pPr>
          </w:p>
        </w:tc>
        <w:tc>
          <w:tcPr>
            <w:tcW w:w="1259" w:type="dxa"/>
          </w:tcPr>
          <w:p w14:paraId="3DB513B3" w14:textId="77777777" w:rsidR="00D514DA" w:rsidRPr="00403203" w:rsidRDefault="00D514DA" w:rsidP="00661BAF">
            <w:pPr>
              <w:jc w:val="center"/>
              <w:rPr>
                <w:rFonts w:ascii="Times New Roman" w:hAnsi="Times New Roman"/>
                <w:b/>
                <w:sz w:val="24"/>
                <w:szCs w:val="24"/>
                <w:lang w:val="en-GB" w:eastAsia="en-US"/>
              </w:rPr>
            </w:pPr>
          </w:p>
        </w:tc>
        <w:tc>
          <w:tcPr>
            <w:tcW w:w="971" w:type="dxa"/>
          </w:tcPr>
          <w:p w14:paraId="66C1973C" w14:textId="77777777" w:rsidR="00D514DA" w:rsidRPr="00403203" w:rsidRDefault="00D514DA" w:rsidP="00661BAF">
            <w:pPr>
              <w:jc w:val="center"/>
              <w:rPr>
                <w:rFonts w:ascii="Times New Roman" w:hAnsi="Times New Roman"/>
                <w:b/>
                <w:sz w:val="24"/>
                <w:szCs w:val="24"/>
                <w:lang w:val="en-GB" w:eastAsia="en-US"/>
              </w:rPr>
            </w:pPr>
          </w:p>
        </w:tc>
        <w:tc>
          <w:tcPr>
            <w:tcW w:w="1701" w:type="dxa"/>
          </w:tcPr>
          <w:p w14:paraId="2BD3D781" w14:textId="77777777" w:rsidR="00D514DA" w:rsidRPr="00403203" w:rsidRDefault="00D514DA" w:rsidP="00661BAF">
            <w:pPr>
              <w:jc w:val="center"/>
              <w:rPr>
                <w:rFonts w:ascii="Times New Roman" w:hAnsi="Times New Roman"/>
                <w:b/>
                <w:sz w:val="24"/>
                <w:szCs w:val="24"/>
              </w:rPr>
            </w:pPr>
          </w:p>
          <w:p w14:paraId="78FF2941" w14:textId="77777777" w:rsidR="00D514DA" w:rsidRPr="00403203" w:rsidRDefault="00D514DA" w:rsidP="00661BAF">
            <w:pPr>
              <w:jc w:val="center"/>
              <w:rPr>
                <w:rFonts w:ascii="Times New Roman" w:hAnsi="Times New Roman"/>
                <w:b/>
                <w:sz w:val="24"/>
                <w:szCs w:val="24"/>
              </w:rPr>
            </w:pPr>
          </w:p>
          <w:p w14:paraId="6FDEA80F" w14:textId="77777777" w:rsidR="00D514DA" w:rsidRPr="00403203" w:rsidRDefault="00D514DA" w:rsidP="00661BAF">
            <w:pPr>
              <w:jc w:val="center"/>
              <w:rPr>
                <w:rFonts w:ascii="Times New Roman" w:hAnsi="Times New Roman"/>
                <w:b/>
                <w:sz w:val="24"/>
                <w:szCs w:val="24"/>
              </w:rPr>
            </w:pPr>
          </w:p>
          <w:p w14:paraId="4BE2349F"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2136927</w:t>
            </w:r>
          </w:p>
        </w:tc>
        <w:tc>
          <w:tcPr>
            <w:tcW w:w="1285" w:type="dxa"/>
          </w:tcPr>
          <w:p w14:paraId="40098444" w14:textId="77777777" w:rsidR="00D514DA" w:rsidRPr="00403203" w:rsidRDefault="00D514DA" w:rsidP="00723580">
            <w:pPr>
              <w:rPr>
                <w:rFonts w:ascii="Times New Roman" w:hAnsi="Times New Roman"/>
                <w:b/>
                <w:sz w:val="24"/>
                <w:szCs w:val="24"/>
              </w:rPr>
            </w:pPr>
          </w:p>
          <w:p w14:paraId="4823E9A3" w14:textId="77777777" w:rsidR="00D514DA" w:rsidRPr="00403203" w:rsidRDefault="00D514DA" w:rsidP="00723580">
            <w:pPr>
              <w:rPr>
                <w:rFonts w:ascii="Times New Roman" w:hAnsi="Times New Roman"/>
                <w:b/>
                <w:sz w:val="24"/>
                <w:szCs w:val="24"/>
              </w:rPr>
            </w:pPr>
          </w:p>
          <w:p w14:paraId="24C6F040" w14:textId="77777777" w:rsidR="00D514DA" w:rsidRPr="00403203" w:rsidRDefault="00D514DA" w:rsidP="00723580">
            <w:pPr>
              <w:rPr>
                <w:rFonts w:ascii="Times New Roman" w:hAnsi="Times New Roman"/>
                <w:b/>
                <w:sz w:val="24"/>
                <w:szCs w:val="24"/>
              </w:rPr>
            </w:pPr>
          </w:p>
          <w:p w14:paraId="7EFB9F83" w14:textId="77777777" w:rsidR="00D514DA" w:rsidRPr="00403203" w:rsidRDefault="00D514DA" w:rsidP="00723580">
            <w:pPr>
              <w:rPr>
                <w:rFonts w:ascii="Times New Roman" w:hAnsi="Times New Roman"/>
                <w:b/>
                <w:sz w:val="24"/>
                <w:szCs w:val="24"/>
              </w:rPr>
            </w:pPr>
            <w:r w:rsidRPr="00403203">
              <w:rPr>
                <w:rFonts w:ascii="Times New Roman" w:hAnsi="Times New Roman"/>
                <w:b/>
                <w:sz w:val="24"/>
                <w:szCs w:val="24"/>
              </w:rPr>
              <w:t>2292724</w:t>
            </w:r>
          </w:p>
        </w:tc>
      </w:tr>
      <w:tr w:rsidR="00D514DA" w:rsidRPr="00403203" w14:paraId="7A3C77BC" w14:textId="77777777" w:rsidTr="00403203">
        <w:trPr>
          <w:gridAfter w:val="1"/>
          <w:wAfter w:w="1116" w:type="dxa"/>
        </w:trPr>
        <w:tc>
          <w:tcPr>
            <w:tcW w:w="667" w:type="dxa"/>
          </w:tcPr>
          <w:p w14:paraId="66B6534D"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3.1.</w:t>
            </w:r>
          </w:p>
        </w:tc>
        <w:tc>
          <w:tcPr>
            <w:tcW w:w="1977" w:type="dxa"/>
          </w:tcPr>
          <w:p w14:paraId="7BA6A4A9"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Trumpalaikės paskolos</w:t>
            </w:r>
          </w:p>
        </w:tc>
        <w:tc>
          <w:tcPr>
            <w:tcW w:w="1139" w:type="dxa"/>
          </w:tcPr>
          <w:p w14:paraId="4307D29E"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1E27CE8B"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782B677C" w14:textId="77777777" w:rsidR="00D514DA" w:rsidRPr="00403203" w:rsidRDefault="00D514DA" w:rsidP="00723580">
            <w:pPr>
              <w:rPr>
                <w:rFonts w:ascii="Times New Roman" w:hAnsi="Times New Roman"/>
                <w:sz w:val="24"/>
                <w:szCs w:val="24"/>
              </w:rPr>
            </w:pPr>
          </w:p>
        </w:tc>
        <w:tc>
          <w:tcPr>
            <w:tcW w:w="971" w:type="dxa"/>
          </w:tcPr>
          <w:p w14:paraId="342DFAB5" w14:textId="77777777" w:rsidR="00D514DA" w:rsidRPr="00403203" w:rsidRDefault="00D514DA" w:rsidP="00723580">
            <w:pPr>
              <w:rPr>
                <w:rFonts w:ascii="Times New Roman" w:hAnsi="Times New Roman"/>
                <w:sz w:val="24"/>
                <w:szCs w:val="24"/>
              </w:rPr>
            </w:pPr>
          </w:p>
        </w:tc>
        <w:tc>
          <w:tcPr>
            <w:tcW w:w="1701" w:type="dxa"/>
          </w:tcPr>
          <w:p w14:paraId="62F7B291"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X</w:t>
            </w:r>
          </w:p>
        </w:tc>
        <w:tc>
          <w:tcPr>
            <w:tcW w:w="1285" w:type="dxa"/>
          </w:tcPr>
          <w:p w14:paraId="538A4316"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X</w:t>
            </w:r>
          </w:p>
        </w:tc>
      </w:tr>
      <w:tr w:rsidR="00D514DA" w:rsidRPr="00403203" w14:paraId="0B85A4A2" w14:textId="77777777" w:rsidTr="00403203">
        <w:trPr>
          <w:gridAfter w:val="1"/>
          <w:wAfter w:w="1116" w:type="dxa"/>
        </w:trPr>
        <w:tc>
          <w:tcPr>
            <w:tcW w:w="667" w:type="dxa"/>
          </w:tcPr>
          <w:p w14:paraId="7CCA51D7"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3.2.</w:t>
            </w:r>
          </w:p>
        </w:tc>
        <w:tc>
          <w:tcPr>
            <w:tcW w:w="1977" w:type="dxa"/>
          </w:tcPr>
          <w:p w14:paraId="78B2B0B2"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Ilgalaikės paskolos</w:t>
            </w:r>
          </w:p>
        </w:tc>
        <w:tc>
          <w:tcPr>
            <w:tcW w:w="1139" w:type="dxa"/>
          </w:tcPr>
          <w:p w14:paraId="7A3185C9" w14:textId="77777777" w:rsidR="00D514DA" w:rsidRPr="00403203" w:rsidRDefault="00D514DA" w:rsidP="00661BAF">
            <w:pPr>
              <w:jc w:val="center"/>
              <w:rPr>
                <w:rFonts w:ascii="Times New Roman" w:hAnsi="Times New Roman"/>
                <w:sz w:val="24"/>
                <w:szCs w:val="24"/>
                <w:lang w:val="en-GB" w:eastAsia="en-US"/>
              </w:rPr>
            </w:pPr>
          </w:p>
        </w:tc>
        <w:tc>
          <w:tcPr>
            <w:tcW w:w="1255" w:type="dxa"/>
          </w:tcPr>
          <w:p w14:paraId="58E66A3A" w14:textId="77777777" w:rsidR="00D514DA" w:rsidRPr="00403203" w:rsidRDefault="00D514DA" w:rsidP="00661BAF">
            <w:pPr>
              <w:jc w:val="center"/>
              <w:rPr>
                <w:rFonts w:ascii="Times New Roman" w:hAnsi="Times New Roman"/>
                <w:sz w:val="24"/>
                <w:szCs w:val="24"/>
                <w:lang w:val="en-GB" w:eastAsia="en-US"/>
              </w:rPr>
            </w:pPr>
          </w:p>
        </w:tc>
        <w:tc>
          <w:tcPr>
            <w:tcW w:w="1259" w:type="dxa"/>
          </w:tcPr>
          <w:p w14:paraId="1A8616CD" w14:textId="77777777" w:rsidR="00D514DA" w:rsidRPr="00403203" w:rsidRDefault="00D514DA" w:rsidP="00661BAF">
            <w:pPr>
              <w:jc w:val="center"/>
              <w:rPr>
                <w:rFonts w:ascii="Times New Roman" w:hAnsi="Times New Roman"/>
                <w:sz w:val="24"/>
                <w:szCs w:val="24"/>
                <w:lang w:val="en-GB" w:eastAsia="en-US"/>
              </w:rPr>
            </w:pPr>
          </w:p>
        </w:tc>
        <w:tc>
          <w:tcPr>
            <w:tcW w:w="971" w:type="dxa"/>
          </w:tcPr>
          <w:p w14:paraId="2525873F" w14:textId="77777777" w:rsidR="00D514DA" w:rsidRPr="00403203" w:rsidRDefault="00D514DA" w:rsidP="00661BAF">
            <w:pPr>
              <w:jc w:val="center"/>
              <w:rPr>
                <w:rFonts w:ascii="Times New Roman" w:hAnsi="Times New Roman"/>
                <w:sz w:val="24"/>
                <w:szCs w:val="24"/>
                <w:lang w:val="en-GB" w:eastAsia="en-US"/>
              </w:rPr>
            </w:pPr>
          </w:p>
        </w:tc>
        <w:tc>
          <w:tcPr>
            <w:tcW w:w="1701" w:type="dxa"/>
          </w:tcPr>
          <w:p w14:paraId="2BC24E62"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2136927</w:t>
            </w:r>
          </w:p>
        </w:tc>
        <w:tc>
          <w:tcPr>
            <w:tcW w:w="1285" w:type="dxa"/>
          </w:tcPr>
          <w:p w14:paraId="5845DEEA"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2292724</w:t>
            </w:r>
          </w:p>
        </w:tc>
      </w:tr>
      <w:tr w:rsidR="00D514DA" w:rsidRPr="00403203" w14:paraId="4AB3244A" w14:textId="77777777" w:rsidTr="00403203">
        <w:trPr>
          <w:gridAfter w:val="1"/>
          <w:wAfter w:w="1116" w:type="dxa"/>
        </w:trPr>
        <w:tc>
          <w:tcPr>
            <w:tcW w:w="667" w:type="dxa"/>
          </w:tcPr>
          <w:p w14:paraId="2109845D" w14:textId="77777777" w:rsidR="00D514DA" w:rsidRPr="00403203" w:rsidRDefault="00D514DA" w:rsidP="00723580">
            <w:pPr>
              <w:rPr>
                <w:rFonts w:ascii="Times New Roman" w:hAnsi="Times New Roman"/>
                <w:b/>
                <w:sz w:val="24"/>
                <w:szCs w:val="24"/>
                <w:lang w:val="en-GB" w:eastAsia="en-US"/>
              </w:rPr>
            </w:pPr>
            <w:r w:rsidRPr="00403203">
              <w:rPr>
                <w:rFonts w:ascii="Times New Roman" w:hAnsi="Times New Roman"/>
                <w:b/>
                <w:sz w:val="24"/>
                <w:szCs w:val="24"/>
              </w:rPr>
              <w:t>4.</w:t>
            </w:r>
          </w:p>
        </w:tc>
        <w:tc>
          <w:tcPr>
            <w:tcW w:w="1977" w:type="dxa"/>
          </w:tcPr>
          <w:p w14:paraId="0527AF64"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Nuosavybės vertybiniai popieriai</w:t>
            </w:r>
          </w:p>
        </w:tc>
        <w:tc>
          <w:tcPr>
            <w:tcW w:w="1139" w:type="dxa"/>
          </w:tcPr>
          <w:p w14:paraId="5E804D5E" w14:textId="77777777" w:rsidR="00D514DA" w:rsidRPr="00403203" w:rsidRDefault="00D514DA" w:rsidP="00661BAF">
            <w:pPr>
              <w:jc w:val="center"/>
              <w:rPr>
                <w:rFonts w:ascii="Times New Roman" w:hAnsi="Times New Roman"/>
                <w:b/>
                <w:bCs/>
                <w:sz w:val="24"/>
                <w:szCs w:val="24"/>
                <w:lang w:val="en-GB" w:eastAsia="en-US"/>
              </w:rPr>
            </w:pPr>
            <w:r w:rsidRPr="00403203">
              <w:rPr>
                <w:rFonts w:ascii="Times New Roman" w:hAnsi="Times New Roman"/>
                <w:b/>
                <w:bCs/>
                <w:sz w:val="24"/>
                <w:szCs w:val="24"/>
                <w:lang w:val="en-GB" w:eastAsia="en-US"/>
              </w:rPr>
              <w:t>548682</w:t>
            </w:r>
          </w:p>
        </w:tc>
        <w:tc>
          <w:tcPr>
            <w:tcW w:w="1255" w:type="dxa"/>
          </w:tcPr>
          <w:p w14:paraId="7B24F845" w14:textId="77777777" w:rsidR="00D514DA" w:rsidRPr="00403203" w:rsidRDefault="00D514DA" w:rsidP="00661BAF">
            <w:pPr>
              <w:jc w:val="center"/>
              <w:rPr>
                <w:rFonts w:ascii="Times New Roman" w:hAnsi="Times New Roman"/>
                <w:b/>
                <w:bCs/>
                <w:sz w:val="24"/>
                <w:szCs w:val="24"/>
                <w:lang w:val="en-GB" w:eastAsia="en-US"/>
              </w:rPr>
            </w:pPr>
            <w:r w:rsidRPr="00403203">
              <w:rPr>
                <w:rFonts w:ascii="Times New Roman" w:hAnsi="Times New Roman"/>
                <w:b/>
                <w:bCs/>
                <w:sz w:val="24"/>
                <w:szCs w:val="24"/>
                <w:lang w:val="en-GB" w:eastAsia="en-US"/>
              </w:rPr>
              <w:t>865317</w:t>
            </w:r>
          </w:p>
        </w:tc>
        <w:tc>
          <w:tcPr>
            <w:tcW w:w="1259" w:type="dxa"/>
          </w:tcPr>
          <w:p w14:paraId="54556933" w14:textId="77777777" w:rsidR="00D514DA" w:rsidRPr="00403203" w:rsidRDefault="00D514DA" w:rsidP="00661BAF">
            <w:pPr>
              <w:jc w:val="center"/>
              <w:rPr>
                <w:rFonts w:ascii="Times New Roman" w:hAnsi="Times New Roman"/>
                <w:b/>
                <w:bCs/>
                <w:color w:val="FF0000"/>
                <w:sz w:val="24"/>
                <w:szCs w:val="24"/>
                <w:lang w:val="en-GB" w:eastAsia="en-US"/>
              </w:rPr>
            </w:pPr>
          </w:p>
        </w:tc>
        <w:tc>
          <w:tcPr>
            <w:tcW w:w="971" w:type="dxa"/>
          </w:tcPr>
          <w:p w14:paraId="6BB1A65C" w14:textId="77777777" w:rsidR="00D514DA" w:rsidRPr="00403203" w:rsidRDefault="00D514DA" w:rsidP="00661BAF">
            <w:pPr>
              <w:jc w:val="center"/>
              <w:rPr>
                <w:rFonts w:ascii="Times New Roman" w:hAnsi="Times New Roman"/>
                <w:b/>
                <w:bCs/>
                <w:sz w:val="24"/>
                <w:szCs w:val="24"/>
                <w:lang w:val="en-GB" w:eastAsia="en-US"/>
              </w:rPr>
            </w:pPr>
          </w:p>
        </w:tc>
        <w:tc>
          <w:tcPr>
            <w:tcW w:w="1701" w:type="dxa"/>
          </w:tcPr>
          <w:p w14:paraId="194819A6" w14:textId="77777777" w:rsidR="00D514DA" w:rsidRPr="00403203" w:rsidRDefault="00D514DA" w:rsidP="00661BAF">
            <w:pPr>
              <w:jc w:val="center"/>
              <w:rPr>
                <w:rFonts w:ascii="Times New Roman" w:hAnsi="Times New Roman"/>
                <w:sz w:val="24"/>
                <w:szCs w:val="24"/>
                <w:lang w:val="en-GB" w:eastAsia="en-US"/>
              </w:rPr>
            </w:pPr>
          </w:p>
        </w:tc>
        <w:tc>
          <w:tcPr>
            <w:tcW w:w="1285" w:type="dxa"/>
          </w:tcPr>
          <w:p w14:paraId="7E0CC374" w14:textId="77777777" w:rsidR="00D514DA" w:rsidRPr="00403203" w:rsidRDefault="00D514DA" w:rsidP="00661BAF">
            <w:pPr>
              <w:jc w:val="center"/>
              <w:rPr>
                <w:rFonts w:ascii="Times New Roman" w:hAnsi="Times New Roman"/>
                <w:sz w:val="24"/>
                <w:szCs w:val="24"/>
                <w:lang w:val="en-GB" w:eastAsia="en-US"/>
              </w:rPr>
            </w:pPr>
          </w:p>
        </w:tc>
      </w:tr>
      <w:tr w:rsidR="00D514DA" w:rsidRPr="00403203" w14:paraId="76EECE84" w14:textId="77777777" w:rsidTr="00403203">
        <w:trPr>
          <w:gridAfter w:val="1"/>
          <w:wAfter w:w="1116" w:type="dxa"/>
        </w:trPr>
        <w:tc>
          <w:tcPr>
            <w:tcW w:w="667" w:type="dxa"/>
          </w:tcPr>
          <w:p w14:paraId="5583FB21"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4.1.</w:t>
            </w:r>
          </w:p>
        </w:tc>
        <w:tc>
          <w:tcPr>
            <w:tcW w:w="1977" w:type="dxa"/>
          </w:tcPr>
          <w:p w14:paraId="43460F6F"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Akcinių ir uždarųjų akcinių bendrovių</w:t>
            </w:r>
          </w:p>
        </w:tc>
        <w:tc>
          <w:tcPr>
            <w:tcW w:w="1139" w:type="dxa"/>
          </w:tcPr>
          <w:p w14:paraId="71CAE51F"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515166</w:t>
            </w:r>
          </w:p>
        </w:tc>
        <w:tc>
          <w:tcPr>
            <w:tcW w:w="1255" w:type="dxa"/>
          </w:tcPr>
          <w:p w14:paraId="0FC4C143"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829301</w:t>
            </w:r>
          </w:p>
        </w:tc>
        <w:tc>
          <w:tcPr>
            <w:tcW w:w="1259" w:type="dxa"/>
          </w:tcPr>
          <w:p w14:paraId="0A36E981" w14:textId="77777777" w:rsidR="00D514DA" w:rsidRPr="00403203" w:rsidRDefault="00D514DA" w:rsidP="00661BAF">
            <w:pPr>
              <w:jc w:val="center"/>
              <w:rPr>
                <w:rFonts w:ascii="Times New Roman" w:hAnsi="Times New Roman"/>
                <w:color w:val="FF0000"/>
                <w:sz w:val="24"/>
                <w:szCs w:val="24"/>
                <w:lang w:val="en-GB" w:eastAsia="en-US"/>
              </w:rPr>
            </w:pPr>
          </w:p>
        </w:tc>
        <w:tc>
          <w:tcPr>
            <w:tcW w:w="971" w:type="dxa"/>
          </w:tcPr>
          <w:p w14:paraId="77A8BC3F" w14:textId="77777777" w:rsidR="00D514DA" w:rsidRPr="00403203" w:rsidRDefault="00D514DA" w:rsidP="00661BAF">
            <w:pPr>
              <w:jc w:val="center"/>
              <w:rPr>
                <w:rFonts w:ascii="Times New Roman" w:hAnsi="Times New Roman"/>
                <w:color w:val="FF0000"/>
                <w:sz w:val="24"/>
                <w:szCs w:val="24"/>
                <w:lang w:val="en-GB" w:eastAsia="en-US"/>
              </w:rPr>
            </w:pPr>
          </w:p>
        </w:tc>
        <w:tc>
          <w:tcPr>
            <w:tcW w:w="1701" w:type="dxa"/>
          </w:tcPr>
          <w:p w14:paraId="1F4ABA8B" w14:textId="77777777" w:rsidR="00D514DA" w:rsidRPr="00403203" w:rsidRDefault="00D514DA" w:rsidP="00661BAF">
            <w:pPr>
              <w:jc w:val="center"/>
              <w:rPr>
                <w:rFonts w:ascii="Times New Roman" w:hAnsi="Times New Roman"/>
                <w:sz w:val="24"/>
                <w:szCs w:val="24"/>
                <w:lang w:val="en-GB" w:eastAsia="en-US"/>
              </w:rPr>
            </w:pPr>
          </w:p>
        </w:tc>
        <w:tc>
          <w:tcPr>
            <w:tcW w:w="1285" w:type="dxa"/>
          </w:tcPr>
          <w:p w14:paraId="10E33181" w14:textId="77777777" w:rsidR="00D514DA" w:rsidRPr="00403203" w:rsidRDefault="00D514DA" w:rsidP="00661BAF">
            <w:pPr>
              <w:jc w:val="center"/>
              <w:rPr>
                <w:rFonts w:ascii="Times New Roman" w:hAnsi="Times New Roman"/>
                <w:sz w:val="24"/>
                <w:szCs w:val="24"/>
                <w:lang w:val="en-GB" w:eastAsia="en-US"/>
              </w:rPr>
            </w:pPr>
          </w:p>
        </w:tc>
      </w:tr>
      <w:tr w:rsidR="00D514DA" w:rsidRPr="00403203" w14:paraId="2CF3FD56" w14:textId="77777777" w:rsidTr="00403203">
        <w:trPr>
          <w:gridAfter w:val="1"/>
          <w:wAfter w:w="1116" w:type="dxa"/>
        </w:trPr>
        <w:tc>
          <w:tcPr>
            <w:tcW w:w="667" w:type="dxa"/>
          </w:tcPr>
          <w:p w14:paraId="4275A80C"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4.2.</w:t>
            </w:r>
          </w:p>
        </w:tc>
        <w:tc>
          <w:tcPr>
            <w:tcW w:w="1977" w:type="dxa"/>
          </w:tcPr>
          <w:p w14:paraId="36BCA535"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Viešųjų įstaigų</w:t>
            </w:r>
          </w:p>
        </w:tc>
        <w:tc>
          <w:tcPr>
            <w:tcW w:w="1139" w:type="dxa"/>
          </w:tcPr>
          <w:p w14:paraId="7E1ABBB7"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33516</w:t>
            </w:r>
          </w:p>
        </w:tc>
        <w:tc>
          <w:tcPr>
            <w:tcW w:w="1255" w:type="dxa"/>
          </w:tcPr>
          <w:p w14:paraId="62A05709"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36016</w:t>
            </w:r>
          </w:p>
        </w:tc>
        <w:tc>
          <w:tcPr>
            <w:tcW w:w="1259" w:type="dxa"/>
          </w:tcPr>
          <w:p w14:paraId="3C37E257" w14:textId="77777777" w:rsidR="00D514DA" w:rsidRPr="00403203" w:rsidRDefault="00D514DA" w:rsidP="00661BAF">
            <w:pPr>
              <w:jc w:val="center"/>
              <w:rPr>
                <w:rFonts w:ascii="Times New Roman" w:hAnsi="Times New Roman"/>
                <w:color w:val="FF0000"/>
                <w:sz w:val="24"/>
                <w:szCs w:val="24"/>
                <w:lang w:val="en-GB" w:eastAsia="en-US"/>
              </w:rPr>
            </w:pPr>
          </w:p>
        </w:tc>
        <w:tc>
          <w:tcPr>
            <w:tcW w:w="971" w:type="dxa"/>
          </w:tcPr>
          <w:p w14:paraId="46F2F6ED" w14:textId="77777777" w:rsidR="00D514DA" w:rsidRPr="00403203" w:rsidRDefault="00D514DA" w:rsidP="00661BAF">
            <w:pPr>
              <w:jc w:val="center"/>
              <w:rPr>
                <w:rFonts w:ascii="Times New Roman" w:hAnsi="Times New Roman"/>
                <w:color w:val="FF0000"/>
                <w:sz w:val="24"/>
                <w:szCs w:val="24"/>
                <w:lang w:val="en-GB" w:eastAsia="en-US"/>
              </w:rPr>
            </w:pPr>
          </w:p>
        </w:tc>
        <w:tc>
          <w:tcPr>
            <w:tcW w:w="1701" w:type="dxa"/>
          </w:tcPr>
          <w:p w14:paraId="71F7BB56" w14:textId="77777777" w:rsidR="00D514DA" w:rsidRPr="00403203" w:rsidRDefault="00D514DA" w:rsidP="00661BAF">
            <w:pPr>
              <w:jc w:val="center"/>
              <w:rPr>
                <w:rFonts w:ascii="Times New Roman" w:hAnsi="Times New Roman"/>
                <w:sz w:val="24"/>
                <w:szCs w:val="24"/>
                <w:lang w:val="en-GB" w:eastAsia="en-US"/>
              </w:rPr>
            </w:pPr>
          </w:p>
        </w:tc>
        <w:tc>
          <w:tcPr>
            <w:tcW w:w="1285" w:type="dxa"/>
          </w:tcPr>
          <w:p w14:paraId="47DAB8E5" w14:textId="77777777" w:rsidR="00D514DA" w:rsidRPr="00403203" w:rsidRDefault="00D514DA" w:rsidP="00661BAF">
            <w:pPr>
              <w:jc w:val="center"/>
              <w:rPr>
                <w:rFonts w:ascii="Times New Roman" w:hAnsi="Times New Roman"/>
                <w:sz w:val="24"/>
                <w:szCs w:val="24"/>
                <w:lang w:val="en-GB" w:eastAsia="en-US"/>
              </w:rPr>
            </w:pPr>
          </w:p>
        </w:tc>
      </w:tr>
      <w:tr w:rsidR="00D514DA" w:rsidRPr="00403203" w14:paraId="4D1AB4A7" w14:textId="77777777" w:rsidTr="00403203">
        <w:trPr>
          <w:gridAfter w:val="1"/>
          <w:wAfter w:w="1116" w:type="dxa"/>
        </w:trPr>
        <w:tc>
          <w:tcPr>
            <w:tcW w:w="667" w:type="dxa"/>
          </w:tcPr>
          <w:p w14:paraId="274AA569" w14:textId="77777777" w:rsidR="00D514DA" w:rsidRPr="00403203" w:rsidRDefault="00D514DA" w:rsidP="00723580">
            <w:pPr>
              <w:rPr>
                <w:rFonts w:ascii="Times New Roman" w:hAnsi="Times New Roman"/>
                <w:b/>
                <w:sz w:val="24"/>
                <w:szCs w:val="24"/>
                <w:lang w:val="en-GB" w:eastAsia="en-US"/>
              </w:rPr>
            </w:pPr>
            <w:r w:rsidRPr="00403203">
              <w:rPr>
                <w:rFonts w:ascii="Times New Roman" w:hAnsi="Times New Roman"/>
                <w:b/>
                <w:sz w:val="24"/>
                <w:szCs w:val="24"/>
              </w:rPr>
              <w:t>5.</w:t>
            </w:r>
          </w:p>
        </w:tc>
        <w:tc>
          <w:tcPr>
            <w:tcW w:w="1977" w:type="dxa"/>
          </w:tcPr>
          <w:p w14:paraId="75B86676"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Kitas finansinis turtas (įsipareigojimai)</w:t>
            </w:r>
          </w:p>
        </w:tc>
        <w:tc>
          <w:tcPr>
            <w:tcW w:w="1139" w:type="dxa"/>
          </w:tcPr>
          <w:p w14:paraId="3E3FBB59"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406</w:t>
            </w:r>
          </w:p>
        </w:tc>
        <w:tc>
          <w:tcPr>
            <w:tcW w:w="1255" w:type="dxa"/>
          </w:tcPr>
          <w:p w14:paraId="2E031030"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1517</w:t>
            </w:r>
          </w:p>
        </w:tc>
        <w:tc>
          <w:tcPr>
            <w:tcW w:w="1259" w:type="dxa"/>
          </w:tcPr>
          <w:p w14:paraId="4690C685"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40131</w:t>
            </w:r>
          </w:p>
        </w:tc>
        <w:tc>
          <w:tcPr>
            <w:tcW w:w="971" w:type="dxa"/>
          </w:tcPr>
          <w:p w14:paraId="3B1CC84A"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72066</w:t>
            </w:r>
          </w:p>
          <w:p w14:paraId="5A3C8EE8" w14:textId="77777777" w:rsidR="00D514DA" w:rsidRPr="00403203" w:rsidRDefault="00D514DA" w:rsidP="00661BAF">
            <w:pPr>
              <w:jc w:val="center"/>
              <w:rPr>
                <w:rFonts w:ascii="Times New Roman" w:hAnsi="Times New Roman"/>
                <w:b/>
                <w:sz w:val="24"/>
                <w:szCs w:val="24"/>
                <w:lang w:val="en-GB" w:eastAsia="en-US"/>
              </w:rPr>
            </w:pPr>
          </w:p>
        </w:tc>
        <w:tc>
          <w:tcPr>
            <w:tcW w:w="1701" w:type="dxa"/>
          </w:tcPr>
          <w:p w14:paraId="604333D2"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1302873</w:t>
            </w:r>
          </w:p>
        </w:tc>
        <w:tc>
          <w:tcPr>
            <w:tcW w:w="1285" w:type="dxa"/>
          </w:tcPr>
          <w:p w14:paraId="0D27DB74" w14:textId="77777777" w:rsidR="00D514DA" w:rsidRPr="00403203" w:rsidRDefault="00D514DA" w:rsidP="00661BAF">
            <w:pPr>
              <w:jc w:val="center"/>
              <w:rPr>
                <w:rFonts w:ascii="Times New Roman" w:hAnsi="Times New Roman"/>
                <w:b/>
                <w:sz w:val="24"/>
                <w:szCs w:val="24"/>
              </w:rPr>
            </w:pPr>
            <w:r w:rsidRPr="00403203">
              <w:rPr>
                <w:rFonts w:ascii="Times New Roman" w:hAnsi="Times New Roman"/>
                <w:b/>
                <w:sz w:val="24"/>
                <w:szCs w:val="24"/>
              </w:rPr>
              <w:t>700676</w:t>
            </w:r>
          </w:p>
        </w:tc>
      </w:tr>
      <w:tr w:rsidR="00D514DA" w:rsidRPr="00403203" w14:paraId="565DA8C2" w14:textId="77777777" w:rsidTr="00403203">
        <w:trPr>
          <w:gridAfter w:val="1"/>
          <w:wAfter w:w="1116" w:type="dxa"/>
        </w:trPr>
        <w:tc>
          <w:tcPr>
            <w:tcW w:w="667" w:type="dxa"/>
          </w:tcPr>
          <w:p w14:paraId="14913766"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5.1.</w:t>
            </w:r>
          </w:p>
        </w:tc>
        <w:tc>
          <w:tcPr>
            <w:tcW w:w="1977" w:type="dxa"/>
          </w:tcPr>
          <w:p w14:paraId="2206F788"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Prekybos skolos ir avansai (skolos, susijusios su prekių ir paslaugų pardavimu(pirkimu)</w:t>
            </w:r>
          </w:p>
        </w:tc>
        <w:tc>
          <w:tcPr>
            <w:tcW w:w="1139" w:type="dxa"/>
          </w:tcPr>
          <w:p w14:paraId="0052EE15"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406</w:t>
            </w:r>
          </w:p>
        </w:tc>
        <w:tc>
          <w:tcPr>
            <w:tcW w:w="1255" w:type="dxa"/>
          </w:tcPr>
          <w:p w14:paraId="08844EA9"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1517</w:t>
            </w:r>
          </w:p>
        </w:tc>
        <w:tc>
          <w:tcPr>
            <w:tcW w:w="1259" w:type="dxa"/>
          </w:tcPr>
          <w:p w14:paraId="56CA5142"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2342</w:t>
            </w:r>
          </w:p>
        </w:tc>
        <w:tc>
          <w:tcPr>
            <w:tcW w:w="971" w:type="dxa"/>
          </w:tcPr>
          <w:p w14:paraId="2A9C2B1C"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lang w:val="en-GB" w:eastAsia="en-US"/>
              </w:rPr>
              <w:t>1121</w:t>
            </w:r>
          </w:p>
        </w:tc>
        <w:tc>
          <w:tcPr>
            <w:tcW w:w="1701" w:type="dxa"/>
          </w:tcPr>
          <w:p w14:paraId="442E8912"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79400</w:t>
            </w:r>
          </w:p>
        </w:tc>
        <w:tc>
          <w:tcPr>
            <w:tcW w:w="1285" w:type="dxa"/>
          </w:tcPr>
          <w:p w14:paraId="484D3E59"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163400</w:t>
            </w:r>
          </w:p>
        </w:tc>
      </w:tr>
      <w:tr w:rsidR="00D514DA" w:rsidRPr="00403203" w14:paraId="62D67069" w14:textId="77777777" w:rsidTr="00403203">
        <w:tc>
          <w:tcPr>
            <w:tcW w:w="667" w:type="dxa"/>
          </w:tcPr>
          <w:p w14:paraId="621FFECE"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5.2.</w:t>
            </w:r>
          </w:p>
        </w:tc>
        <w:tc>
          <w:tcPr>
            <w:tcW w:w="1977" w:type="dxa"/>
          </w:tcPr>
          <w:p w14:paraId="007F06FF"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Mokesčiai</w:t>
            </w:r>
          </w:p>
        </w:tc>
        <w:tc>
          <w:tcPr>
            <w:tcW w:w="1139" w:type="dxa"/>
          </w:tcPr>
          <w:p w14:paraId="243C162B"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302B2592"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024D2EFE" w14:textId="77777777" w:rsidR="00D514DA" w:rsidRPr="00403203" w:rsidRDefault="00D514DA" w:rsidP="00661BAF">
            <w:pPr>
              <w:jc w:val="center"/>
              <w:rPr>
                <w:rFonts w:ascii="Times New Roman" w:hAnsi="Times New Roman"/>
                <w:sz w:val="24"/>
                <w:szCs w:val="24"/>
              </w:rPr>
            </w:pPr>
          </w:p>
        </w:tc>
        <w:tc>
          <w:tcPr>
            <w:tcW w:w="971" w:type="dxa"/>
          </w:tcPr>
          <w:p w14:paraId="6610730B" w14:textId="77777777" w:rsidR="00D514DA" w:rsidRPr="00403203" w:rsidRDefault="00D514DA" w:rsidP="00661BAF">
            <w:pPr>
              <w:jc w:val="center"/>
              <w:rPr>
                <w:rFonts w:ascii="Times New Roman" w:hAnsi="Times New Roman"/>
                <w:sz w:val="24"/>
                <w:szCs w:val="24"/>
              </w:rPr>
            </w:pPr>
          </w:p>
        </w:tc>
        <w:tc>
          <w:tcPr>
            <w:tcW w:w="1701" w:type="dxa"/>
          </w:tcPr>
          <w:p w14:paraId="201A4800"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68000</w:t>
            </w:r>
          </w:p>
        </w:tc>
        <w:tc>
          <w:tcPr>
            <w:tcW w:w="1285" w:type="dxa"/>
          </w:tcPr>
          <w:p w14:paraId="2B48F660"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63900</w:t>
            </w:r>
          </w:p>
        </w:tc>
        <w:tc>
          <w:tcPr>
            <w:tcW w:w="1116" w:type="dxa"/>
          </w:tcPr>
          <w:p w14:paraId="29209A91" w14:textId="77777777" w:rsidR="00D514DA" w:rsidRPr="00403203" w:rsidRDefault="00D514DA" w:rsidP="00661BAF">
            <w:pPr>
              <w:jc w:val="center"/>
              <w:rPr>
                <w:rFonts w:ascii="Times New Roman" w:hAnsi="Times New Roman"/>
                <w:b/>
                <w:sz w:val="24"/>
                <w:szCs w:val="24"/>
                <w:lang w:val="en-GB" w:eastAsia="en-US"/>
              </w:rPr>
            </w:pPr>
          </w:p>
        </w:tc>
      </w:tr>
      <w:tr w:rsidR="00D514DA" w:rsidRPr="00403203" w14:paraId="207159BD" w14:textId="77777777" w:rsidTr="00403203">
        <w:tc>
          <w:tcPr>
            <w:tcW w:w="667" w:type="dxa"/>
          </w:tcPr>
          <w:p w14:paraId="57A34DC6"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lastRenderedPageBreak/>
              <w:t>5.3.</w:t>
            </w:r>
          </w:p>
        </w:tc>
        <w:tc>
          <w:tcPr>
            <w:tcW w:w="1977" w:type="dxa"/>
          </w:tcPr>
          <w:p w14:paraId="2EEB98C5"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Socialinis draudimas</w:t>
            </w:r>
          </w:p>
        </w:tc>
        <w:tc>
          <w:tcPr>
            <w:tcW w:w="1139" w:type="dxa"/>
          </w:tcPr>
          <w:p w14:paraId="1F50905D"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70BF0E9B"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6CA053CE" w14:textId="77777777" w:rsidR="00D514DA" w:rsidRPr="00403203" w:rsidRDefault="00D514DA" w:rsidP="00661BAF">
            <w:pPr>
              <w:jc w:val="center"/>
              <w:rPr>
                <w:rFonts w:ascii="Times New Roman" w:hAnsi="Times New Roman"/>
                <w:sz w:val="24"/>
                <w:szCs w:val="24"/>
              </w:rPr>
            </w:pPr>
          </w:p>
        </w:tc>
        <w:tc>
          <w:tcPr>
            <w:tcW w:w="971" w:type="dxa"/>
          </w:tcPr>
          <w:p w14:paraId="5DBBFDA5" w14:textId="77777777" w:rsidR="00D514DA" w:rsidRPr="00403203" w:rsidRDefault="00D514DA" w:rsidP="00661BAF">
            <w:pPr>
              <w:jc w:val="center"/>
              <w:rPr>
                <w:rFonts w:ascii="Times New Roman" w:hAnsi="Times New Roman"/>
                <w:sz w:val="24"/>
                <w:szCs w:val="24"/>
              </w:rPr>
            </w:pPr>
          </w:p>
        </w:tc>
        <w:tc>
          <w:tcPr>
            <w:tcW w:w="1701" w:type="dxa"/>
          </w:tcPr>
          <w:p w14:paraId="0FFE8DDE"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6800</w:t>
            </w:r>
          </w:p>
        </w:tc>
        <w:tc>
          <w:tcPr>
            <w:tcW w:w="1285" w:type="dxa"/>
          </w:tcPr>
          <w:p w14:paraId="339538D8"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5800</w:t>
            </w:r>
          </w:p>
        </w:tc>
        <w:tc>
          <w:tcPr>
            <w:tcW w:w="1116" w:type="dxa"/>
          </w:tcPr>
          <w:p w14:paraId="7EB27CF9" w14:textId="77777777" w:rsidR="00D514DA" w:rsidRPr="00403203" w:rsidRDefault="00D514DA" w:rsidP="00661BAF">
            <w:pPr>
              <w:jc w:val="center"/>
              <w:rPr>
                <w:rFonts w:ascii="Times New Roman" w:hAnsi="Times New Roman"/>
                <w:sz w:val="24"/>
                <w:szCs w:val="24"/>
                <w:lang w:val="en-GB" w:eastAsia="en-US"/>
              </w:rPr>
            </w:pPr>
          </w:p>
        </w:tc>
      </w:tr>
      <w:tr w:rsidR="00D514DA" w:rsidRPr="00403203" w14:paraId="5ECECADD" w14:textId="77777777" w:rsidTr="00403203">
        <w:tc>
          <w:tcPr>
            <w:tcW w:w="667" w:type="dxa"/>
          </w:tcPr>
          <w:p w14:paraId="378C761C"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5.4.</w:t>
            </w:r>
          </w:p>
        </w:tc>
        <w:tc>
          <w:tcPr>
            <w:tcW w:w="1977" w:type="dxa"/>
          </w:tcPr>
          <w:p w14:paraId="229BF0D5"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Palūkanos už paslaugas</w:t>
            </w:r>
          </w:p>
        </w:tc>
        <w:tc>
          <w:tcPr>
            <w:tcW w:w="1139" w:type="dxa"/>
          </w:tcPr>
          <w:p w14:paraId="5372DAFE"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78482447"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02A4A81D" w14:textId="77777777" w:rsidR="00D514DA" w:rsidRPr="00403203" w:rsidRDefault="00D514DA" w:rsidP="00723580">
            <w:pPr>
              <w:rPr>
                <w:rFonts w:ascii="Times New Roman" w:hAnsi="Times New Roman"/>
                <w:sz w:val="24"/>
                <w:szCs w:val="24"/>
              </w:rPr>
            </w:pPr>
          </w:p>
        </w:tc>
        <w:tc>
          <w:tcPr>
            <w:tcW w:w="971" w:type="dxa"/>
          </w:tcPr>
          <w:p w14:paraId="01D21ECE" w14:textId="77777777" w:rsidR="00D514DA" w:rsidRPr="00403203" w:rsidRDefault="00D514DA" w:rsidP="00723580">
            <w:pPr>
              <w:rPr>
                <w:rFonts w:ascii="Times New Roman" w:hAnsi="Times New Roman"/>
                <w:sz w:val="24"/>
                <w:szCs w:val="24"/>
              </w:rPr>
            </w:pPr>
          </w:p>
        </w:tc>
        <w:tc>
          <w:tcPr>
            <w:tcW w:w="1701" w:type="dxa"/>
          </w:tcPr>
          <w:p w14:paraId="74F47623" w14:textId="77777777" w:rsidR="00D514DA" w:rsidRPr="00403203" w:rsidRDefault="00D514DA" w:rsidP="00661BAF">
            <w:pPr>
              <w:jc w:val="center"/>
              <w:rPr>
                <w:rFonts w:ascii="Times New Roman" w:hAnsi="Times New Roman"/>
                <w:sz w:val="24"/>
                <w:szCs w:val="24"/>
              </w:rPr>
            </w:pPr>
          </w:p>
        </w:tc>
        <w:tc>
          <w:tcPr>
            <w:tcW w:w="1285" w:type="dxa"/>
          </w:tcPr>
          <w:p w14:paraId="6165217B" w14:textId="77777777" w:rsidR="00D514DA" w:rsidRPr="00403203" w:rsidRDefault="00D514DA" w:rsidP="00661BAF">
            <w:pPr>
              <w:jc w:val="center"/>
              <w:rPr>
                <w:rFonts w:ascii="Times New Roman" w:hAnsi="Times New Roman"/>
                <w:sz w:val="24"/>
                <w:szCs w:val="24"/>
              </w:rPr>
            </w:pPr>
          </w:p>
        </w:tc>
        <w:tc>
          <w:tcPr>
            <w:tcW w:w="1116" w:type="dxa"/>
          </w:tcPr>
          <w:p w14:paraId="7FC25F4B" w14:textId="77777777" w:rsidR="00D514DA" w:rsidRPr="00403203" w:rsidRDefault="00D514DA" w:rsidP="00661BAF">
            <w:pPr>
              <w:jc w:val="center"/>
              <w:rPr>
                <w:rFonts w:ascii="Times New Roman" w:hAnsi="Times New Roman"/>
                <w:sz w:val="24"/>
                <w:szCs w:val="24"/>
                <w:lang w:val="en-GB" w:eastAsia="en-US"/>
              </w:rPr>
            </w:pPr>
          </w:p>
        </w:tc>
      </w:tr>
      <w:tr w:rsidR="00D514DA" w:rsidRPr="00403203" w14:paraId="7844B9B2" w14:textId="77777777" w:rsidTr="00403203">
        <w:tc>
          <w:tcPr>
            <w:tcW w:w="667" w:type="dxa"/>
          </w:tcPr>
          <w:p w14:paraId="3E495BA0"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5.5.</w:t>
            </w:r>
          </w:p>
        </w:tc>
        <w:tc>
          <w:tcPr>
            <w:tcW w:w="1977" w:type="dxa"/>
          </w:tcPr>
          <w:p w14:paraId="1F4CCCB6"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Palūkanos už vertybinius popierius</w:t>
            </w:r>
          </w:p>
        </w:tc>
        <w:tc>
          <w:tcPr>
            <w:tcW w:w="1139" w:type="dxa"/>
          </w:tcPr>
          <w:p w14:paraId="605635CF" w14:textId="77777777" w:rsidR="00D514DA" w:rsidRPr="00403203" w:rsidRDefault="00D514DA" w:rsidP="00661BAF">
            <w:pPr>
              <w:jc w:val="both"/>
              <w:rPr>
                <w:rFonts w:ascii="Times New Roman" w:hAnsi="Times New Roman"/>
                <w:sz w:val="24"/>
                <w:szCs w:val="24"/>
                <w:lang w:val="en-GB" w:eastAsia="en-US"/>
              </w:rPr>
            </w:pPr>
          </w:p>
        </w:tc>
        <w:tc>
          <w:tcPr>
            <w:tcW w:w="1255" w:type="dxa"/>
          </w:tcPr>
          <w:p w14:paraId="665B4247" w14:textId="77777777" w:rsidR="00D514DA" w:rsidRPr="00403203" w:rsidRDefault="00D514DA" w:rsidP="00661BAF">
            <w:pPr>
              <w:jc w:val="both"/>
              <w:rPr>
                <w:rFonts w:ascii="Times New Roman" w:hAnsi="Times New Roman"/>
                <w:sz w:val="24"/>
                <w:szCs w:val="24"/>
                <w:lang w:val="en-GB" w:eastAsia="en-US"/>
              </w:rPr>
            </w:pPr>
          </w:p>
        </w:tc>
        <w:tc>
          <w:tcPr>
            <w:tcW w:w="1259" w:type="dxa"/>
          </w:tcPr>
          <w:p w14:paraId="560A9634" w14:textId="77777777" w:rsidR="00D514DA" w:rsidRPr="00403203" w:rsidRDefault="00D514DA" w:rsidP="00661BAF">
            <w:pPr>
              <w:jc w:val="center"/>
              <w:rPr>
                <w:rFonts w:ascii="Times New Roman" w:hAnsi="Times New Roman"/>
                <w:b/>
                <w:sz w:val="24"/>
                <w:szCs w:val="24"/>
                <w:lang w:val="en-GB" w:eastAsia="en-US"/>
              </w:rPr>
            </w:pPr>
          </w:p>
        </w:tc>
        <w:tc>
          <w:tcPr>
            <w:tcW w:w="971" w:type="dxa"/>
          </w:tcPr>
          <w:p w14:paraId="6F311EC2" w14:textId="77777777" w:rsidR="00D514DA" w:rsidRPr="00403203" w:rsidRDefault="00D514DA" w:rsidP="00661BAF">
            <w:pPr>
              <w:jc w:val="center"/>
              <w:rPr>
                <w:rFonts w:ascii="Times New Roman" w:hAnsi="Times New Roman"/>
                <w:b/>
                <w:sz w:val="24"/>
                <w:szCs w:val="24"/>
                <w:lang w:val="en-GB" w:eastAsia="en-US"/>
              </w:rPr>
            </w:pPr>
          </w:p>
        </w:tc>
        <w:tc>
          <w:tcPr>
            <w:tcW w:w="1701" w:type="dxa"/>
          </w:tcPr>
          <w:p w14:paraId="4A75D876" w14:textId="77777777" w:rsidR="00D514DA" w:rsidRPr="00403203" w:rsidRDefault="00D514DA" w:rsidP="00723580">
            <w:pPr>
              <w:rPr>
                <w:rFonts w:ascii="Times New Roman" w:hAnsi="Times New Roman"/>
                <w:sz w:val="24"/>
                <w:szCs w:val="24"/>
              </w:rPr>
            </w:pPr>
          </w:p>
        </w:tc>
        <w:tc>
          <w:tcPr>
            <w:tcW w:w="1285" w:type="dxa"/>
          </w:tcPr>
          <w:p w14:paraId="25FDF492" w14:textId="77777777" w:rsidR="00D514DA" w:rsidRPr="00403203" w:rsidRDefault="00D514DA" w:rsidP="00723580">
            <w:pPr>
              <w:rPr>
                <w:rFonts w:ascii="Times New Roman" w:hAnsi="Times New Roman"/>
                <w:sz w:val="24"/>
                <w:szCs w:val="24"/>
              </w:rPr>
            </w:pPr>
          </w:p>
        </w:tc>
        <w:tc>
          <w:tcPr>
            <w:tcW w:w="1116" w:type="dxa"/>
          </w:tcPr>
          <w:p w14:paraId="1A9C4661"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464380</w:t>
            </w:r>
          </w:p>
        </w:tc>
      </w:tr>
      <w:tr w:rsidR="00D514DA" w:rsidRPr="00403203" w14:paraId="16AE7089" w14:textId="77777777" w:rsidTr="00403203">
        <w:tc>
          <w:tcPr>
            <w:tcW w:w="667" w:type="dxa"/>
          </w:tcPr>
          <w:p w14:paraId="7F94E649"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5.6.</w:t>
            </w:r>
          </w:p>
        </w:tc>
        <w:tc>
          <w:tcPr>
            <w:tcW w:w="1977" w:type="dxa"/>
          </w:tcPr>
          <w:p w14:paraId="0E536BD8" w14:textId="77777777" w:rsidR="00D514DA" w:rsidRPr="00403203" w:rsidRDefault="00D514DA" w:rsidP="00661BAF">
            <w:pPr>
              <w:jc w:val="both"/>
              <w:rPr>
                <w:rFonts w:ascii="Times New Roman" w:hAnsi="Times New Roman"/>
                <w:sz w:val="24"/>
                <w:szCs w:val="24"/>
                <w:lang w:val="en-GB" w:eastAsia="en-US"/>
              </w:rPr>
            </w:pPr>
            <w:r w:rsidRPr="00403203">
              <w:rPr>
                <w:rFonts w:ascii="Times New Roman" w:hAnsi="Times New Roman"/>
                <w:sz w:val="24"/>
                <w:szCs w:val="24"/>
              </w:rPr>
              <w:t>Kitas finansinis turtas (įsipareigojimai)</w:t>
            </w:r>
          </w:p>
        </w:tc>
        <w:tc>
          <w:tcPr>
            <w:tcW w:w="1139" w:type="dxa"/>
          </w:tcPr>
          <w:p w14:paraId="315CF18C" w14:textId="77777777" w:rsidR="00D514DA" w:rsidRPr="00403203" w:rsidRDefault="00D514DA" w:rsidP="00661BAF">
            <w:pPr>
              <w:jc w:val="center"/>
              <w:rPr>
                <w:rFonts w:ascii="Times New Roman" w:hAnsi="Times New Roman"/>
                <w:sz w:val="24"/>
                <w:szCs w:val="24"/>
                <w:lang w:val="en-GB" w:eastAsia="en-US"/>
              </w:rPr>
            </w:pPr>
          </w:p>
        </w:tc>
        <w:tc>
          <w:tcPr>
            <w:tcW w:w="1255" w:type="dxa"/>
          </w:tcPr>
          <w:p w14:paraId="55AB448D" w14:textId="77777777" w:rsidR="00D514DA" w:rsidRPr="00403203" w:rsidRDefault="00D514DA" w:rsidP="00661BAF">
            <w:pPr>
              <w:jc w:val="center"/>
              <w:rPr>
                <w:rFonts w:ascii="Times New Roman" w:hAnsi="Times New Roman"/>
                <w:sz w:val="24"/>
                <w:szCs w:val="24"/>
                <w:lang w:val="en-GB" w:eastAsia="en-US"/>
              </w:rPr>
            </w:pPr>
          </w:p>
        </w:tc>
        <w:tc>
          <w:tcPr>
            <w:tcW w:w="1259" w:type="dxa"/>
          </w:tcPr>
          <w:p w14:paraId="2671B402"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37789</w:t>
            </w:r>
          </w:p>
        </w:tc>
        <w:tc>
          <w:tcPr>
            <w:tcW w:w="971" w:type="dxa"/>
          </w:tcPr>
          <w:p w14:paraId="731381F2"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70945</w:t>
            </w:r>
          </w:p>
        </w:tc>
        <w:tc>
          <w:tcPr>
            <w:tcW w:w="1701" w:type="dxa"/>
          </w:tcPr>
          <w:p w14:paraId="4E6D1D38"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1148673</w:t>
            </w:r>
          </w:p>
        </w:tc>
        <w:tc>
          <w:tcPr>
            <w:tcW w:w="1285" w:type="dxa"/>
          </w:tcPr>
          <w:p w14:paraId="4B06D45F" w14:textId="77777777" w:rsidR="00D514DA" w:rsidRPr="00403203" w:rsidRDefault="00D514DA" w:rsidP="00661BAF">
            <w:pPr>
              <w:jc w:val="center"/>
              <w:rPr>
                <w:rFonts w:ascii="Times New Roman" w:hAnsi="Times New Roman"/>
                <w:sz w:val="24"/>
                <w:szCs w:val="24"/>
              </w:rPr>
            </w:pPr>
            <w:r w:rsidRPr="00403203">
              <w:rPr>
                <w:rFonts w:ascii="Times New Roman" w:hAnsi="Times New Roman"/>
                <w:sz w:val="24"/>
                <w:szCs w:val="24"/>
              </w:rPr>
              <w:t>467576</w:t>
            </w:r>
          </w:p>
        </w:tc>
        <w:tc>
          <w:tcPr>
            <w:tcW w:w="1116" w:type="dxa"/>
          </w:tcPr>
          <w:p w14:paraId="600E10FC" w14:textId="77777777" w:rsidR="00D514DA" w:rsidRPr="00403203" w:rsidRDefault="00D514DA" w:rsidP="00661BAF">
            <w:pPr>
              <w:jc w:val="center"/>
              <w:rPr>
                <w:rFonts w:ascii="Times New Roman" w:hAnsi="Times New Roman"/>
                <w:sz w:val="24"/>
                <w:szCs w:val="24"/>
                <w:lang w:val="en-GB" w:eastAsia="en-US"/>
              </w:rPr>
            </w:pPr>
            <w:r w:rsidRPr="00403203">
              <w:rPr>
                <w:rFonts w:ascii="Times New Roman" w:hAnsi="Times New Roman"/>
                <w:sz w:val="24"/>
                <w:szCs w:val="24"/>
              </w:rPr>
              <w:t>127100</w:t>
            </w:r>
          </w:p>
        </w:tc>
      </w:tr>
      <w:tr w:rsidR="00D514DA" w:rsidRPr="00403203" w14:paraId="7CCD11FB" w14:textId="77777777" w:rsidTr="00403203">
        <w:trPr>
          <w:gridAfter w:val="1"/>
          <w:wAfter w:w="1116" w:type="dxa"/>
        </w:trPr>
        <w:tc>
          <w:tcPr>
            <w:tcW w:w="667" w:type="dxa"/>
          </w:tcPr>
          <w:p w14:paraId="3D1FFB35" w14:textId="77777777" w:rsidR="00D514DA" w:rsidRPr="00403203" w:rsidRDefault="00D514DA" w:rsidP="00661BAF">
            <w:pPr>
              <w:jc w:val="both"/>
              <w:rPr>
                <w:rFonts w:ascii="Times New Roman" w:hAnsi="Times New Roman"/>
                <w:b/>
                <w:sz w:val="24"/>
                <w:szCs w:val="24"/>
                <w:lang w:val="en-GB" w:eastAsia="en-US"/>
              </w:rPr>
            </w:pPr>
            <w:r w:rsidRPr="00403203">
              <w:rPr>
                <w:rFonts w:ascii="Times New Roman" w:hAnsi="Times New Roman"/>
                <w:b/>
                <w:sz w:val="24"/>
                <w:szCs w:val="24"/>
              </w:rPr>
              <w:t>6.</w:t>
            </w:r>
          </w:p>
        </w:tc>
        <w:tc>
          <w:tcPr>
            <w:tcW w:w="1977" w:type="dxa"/>
          </w:tcPr>
          <w:p w14:paraId="0EF4E604"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rPr>
              <w:t>Finansinis turtas ir įsipareigojimai, iš viso (1-5- eilučių suma)</w:t>
            </w:r>
          </w:p>
        </w:tc>
        <w:tc>
          <w:tcPr>
            <w:tcW w:w="1139" w:type="dxa"/>
          </w:tcPr>
          <w:p w14:paraId="6428DF0C"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1348081</w:t>
            </w:r>
          </w:p>
        </w:tc>
        <w:tc>
          <w:tcPr>
            <w:tcW w:w="1255" w:type="dxa"/>
          </w:tcPr>
          <w:p w14:paraId="0F01C706" w14:textId="77777777" w:rsidR="00D514DA" w:rsidRPr="00403203" w:rsidRDefault="00D514DA" w:rsidP="00661BAF">
            <w:pPr>
              <w:jc w:val="center"/>
              <w:rPr>
                <w:rFonts w:ascii="Times New Roman" w:hAnsi="Times New Roman"/>
                <w:b/>
                <w:sz w:val="24"/>
                <w:szCs w:val="24"/>
              </w:rPr>
            </w:pPr>
            <w:r w:rsidRPr="00403203">
              <w:rPr>
                <w:rFonts w:ascii="Times New Roman" w:hAnsi="Times New Roman"/>
                <w:b/>
                <w:sz w:val="24"/>
                <w:szCs w:val="24"/>
              </w:rPr>
              <w:t>1707750</w:t>
            </w:r>
          </w:p>
        </w:tc>
        <w:tc>
          <w:tcPr>
            <w:tcW w:w="1259" w:type="dxa"/>
          </w:tcPr>
          <w:p w14:paraId="523CE7BA"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40131</w:t>
            </w:r>
          </w:p>
        </w:tc>
        <w:tc>
          <w:tcPr>
            <w:tcW w:w="971" w:type="dxa"/>
          </w:tcPr>
          <w:p w14:paraId="0592AD68" w14:textId="77777777" w:rsidR="00D514DA" w:rsidRPr="00403203" w:rsidRDefault="00D514DA" w:rsidP="00661BAF">
            <w:pPr>
              <w:jc w:val="center"/>
              <w:rPr>
                <w:rFonts w:ascii="Times New Roman" w:hAnsi="Times New Roman"/>
                <w:b/>
                <w:sz w:val="24"/>
                <w:szCs w:val="24"/>
                <w:lang w:val="en-GB" w:eastAsia="en-US"/>
              </w:rPr>
            </w:pPr>
            <w:r w:rsidRPr="00403203">
              <w:rPr>
                <w:rFonts w:ascii="Times New Roman" w:hAnsi="Times New Roman"/>
                <w:b/>
                <w:sz w:val="24"/>
                <w:szCs w:val="24"/>
                <w:lang w:val="en-GB" w:eastAsia="en-US"/>
              </w:rPr>
              <w:t>72066</w:t>
            </w:r>
          </w:p>
        </w:tc>
        <w:tc>
          <w:tcPr>
            <w:tcW w:w="1701" w:type="dxa"/>
          </w:tcPr>
          <w:p w14:paraId="6713124C" w14:textId="77777777" w:rsidR="00D514DA" w:rsidRPr="00403203" w:rsidRDefault="00D514DA" w:rsidP="00661BAF">
            <w:pPr>
              <w:jc w:val="center"/>
              <w:rPr>
                <w:rFonts w:ascii="Times New Roman" w:hAnsi="Times New Roman"/>
                <w:sz w:val="24"/>
                <w:szCs w:val="24"/>
              </w:rPr>
            </w:pPr>
            <w:r w:rsidRPr="00403203">
              <w:rPr>
                <w:rFonts w:ascii="Times New Roman" w:hAnsi="Times New Roman"/>
                <w:b/>
                <w:sz w:val="24"/>
                <w:szCs w:val="24"/>
              </w:rPr>
              <w:t>3439800</w:t>
            </w:r>
          </w:p>
        </w:tc>
        <w:tc>
          <w:tcPr>
            <w:tcW w:w="1285" w:type="dxa"/>
          </w:tcPr>
          <w:p w14:paraId="61B1CB31" w14:textId="77777777" w:rsidR="00D514DA" w:rsidRPr="00403203" w:rsidRDefault="00D514DA" w:rsidP="00661BAF">
            <w:pPr>
              <w:jc w:val="center"/>
              <w:rPr>
                <w:rFonts w:ascii="Times New Roman" w:hAnsi="Times New Roman"/>
                <w:b/>
                <w:sz w:val="24"/>
                <w:szCs w:val="24"/>
              </w:rPr>
            </w:pPr>
            <w:r w:rsidRPr="00403203">
              <w:rPr>
                <w:rFonts w:ascii="Times New Roman" w:hAnsi="Times New Roman"/>
                <w:b/>
                <w:sz w:val="24"/>
                <w:szCs w:val="24"/>
              </w:rPr>
              <w:t>2993400</w:t>
            </w:r>
          </w:p>
        </w:tc>
      </w:tr>
    </w:tbl>
    <w:p w14:paraId="6237BBB3" w14:textId="77777777" w:rsidR="00D514DA" w:rsidRDefault="00D514DA" w:rsidP="00661BAF"/>
    <w:p w14:paraId="0F28A310" w14:textId="77777777" w:rsidR="00D514DA" w:rsidRDefault="00D514DA" w:rsidP="00232638">
      <w:pPr>
        <w:spacing w:after="0" w:line="360" w:lineRule="auto"/>
        <w:jc w:val="center"/>
        <w:rPr>
          <w:rFonts w:ascii="Times New Roman" w:hAnsi="Times New Roman"/>
          <w:sz w:val="24"/>
          <w:szCs w:val="24"/>
        </w:rPr>
      </w:pPr>
      <w:r>
        <w:rPr>
          <w:rFonts w:ascii="Times New Roman" w:hAnsi="Times New Roman"/>
          <w:sz w:val="24"/>
          <w:szCs w:val="24"/>
        </w:rPr>
        <w:t>___________________________________</w:t>
      </w:r>
    </w:p>
    <w:p w14:paraId="250458E8" w14:textId="77777777" w:rsidR="00D514DA" w:rsidRDefault="00D514DA" w:rsidP="00232638">
      <w:pPr>
        <w:spacing w:after="0" w:line="360" w:lineRule="auto"/>
        <w:jc w:val="center"/>
        <w:rPr>
          <w:rFonts w:ascii="Times New Roman" w:hAnsi="Times New Roman"/>
          <w:sz w:val="24"/>
          <w:szCs w:val="24"/>
        </w:rPr>
      </w:pPr>
    </w:p>
    <w:p w14:paraId="32D389AF" w14:textId="77777777" w:rsidR="00D514DA" w:rsidRDefault="00D514DA" w:rsidP="00232638">
      <w:pPr>
        <w:spacing w:after="0" w:line="360" w:lineRule="auto"/>
        <w:jc w:val="center"/>
        <w:rPr>
          <w:rFonts w:ascii="Times New Roman" w:hAnsi="Times New Roman"/>
          <w:sz w:val="24"/>
          <w:szCs w:val="24"/>
        </w:rPr>
      </w:pPr>
    </w:p>
    <w:p w14:paraId="7855CA66" w14:textId="77777777" w:rsidR="00D514DA" w:rsidRDefault="00D514DA" w:rsidP="00232638">
      <w:pPr>
        <w:spacing w:after="0" w:line="360" w:lineRule="auto"/>
        <w:jc w:val="center"/>
        <w:rPr>
          <w:rFonts w:ascii="Times New Roman" w:hAnsi="Times New Roman"/>
          <w:sz w:val="24"/>
          <w:szCs w:val="24"/>
        </w:rPr>
      </w:pPr>
    </w:p>
    <w:p w14:paraId="0E42A45E" w14:textId="77777777" w:rsidR="00D514DA" w:rsidRDefault="00D514DA" w:rsidP="00232638">
      <w:pPr>
        <w:spacing w:after="0" w:line="360" w:lineRule="auto"/>
        <w:jc w:val="center"/>
        <w:rPr>
          <w:rFonts w:ascii="Times New Roman" w:hAnsi="Times New Roman"/>
          <w:sz w:val="24"/>
          <w:szCs w:val="24"/>
        </w:rPr>
      </w:pPr>
    </w:p>
    <w:p w14:paraId="2DA8609F" w14:textId="77777777" w:rsidR="00D514DA" w:rsidRDefault="00D514DA" w:rsidP="00232638">
      <w:pPr>
        <w:spacing w:after="0" w:line="360" w:lineRule="auto"/>
        <w:jc w:val="center"/>
        <w:rPr>
          <w:rFonts w:ascii="Times New Roman" w:hAnsi="Times New Roman"/>
          <w:sz w:val="24"/>
          <w:szCs w:val="24"/>
        </w:rPr>
      </w:pPr>
    </w:p>
    <w:p w14:paraId="2F8F8FA0" w14:textId="77777777" w:rsidR="00D514DA" w:rsidRDefault="00D514DA" w:rsidP="00232638">
      <w:pPr>
        <w:spacing w:after="0" w:line="360" w:lineRule="auto"/>
        <w:jc w:val="center"/>
        <w:rPr>
          <w:rFonts w:ascii="Times New Roman" w:hAnsi="Times New Roman"/>
          <w:sz w:val="24"/>
          <w:szCs w:val="24"/>
        </w:rPr>
      </w:pPr>
    </w:p>
    <w:p w14:paraId="3185BB20" w14:textId="77777777" w:rsidR="00D514DA" w:rsidRDefault="00D514DA" w:rsidP="00232638">
      <w:pPr>
        <w:spacing w:after="0" w:line="360" w:lineRule="auto"/>
        <w:jc w:val="center"/>
        <w:rPr>
          <w:rFonts w:ascii="Times New Roman" w:hAnsi="Times New Roman"/>
          <w:sz w:val="24"/>
          <w:szCs w:val="24"/>
        </w:rPr>
      </w:pPr>
    </w:p>
    <w:p w14:paraId="726897D5" w14:textId="77777777" w:rsidR="00D514DA" w:rsidRDefault="00D514DA" w:rsidP="00232638">
      <w:pPr>
        <w:spacing w:after="0" w:line="360" w:lineRule="auto"/>
        <w:jc w:val="center"/>
        <w:rPr>
          <w:rFonts w:ascii="Times New Roman" w:hAnsi="Times New Roman"/>
          <w:sz w:val="24"/>
          <w:szCs w:val="24"/>
        </w:rPr>
      </w:pPr>
    </w:p>
    <w:p w14:paraId="3195C515" w14:textId="77777777" w:rsidR="00D514DA" w:rsidRDefault="00D514DA" w:rsidP="00232638">
      <w:pPr>
        <w:spacing w:after="0" w:line="360" w:lineRule="auto"/>
        <w:jc w:val="center"/>
        <w:rPr>
          <w:rFonts w:ascii="Times New Roman" w:hAnsi="Times New Roman"/>
          <w:sz w:val="24"/>
          <w:szCs w:val="24"/>
        </w:rPr>
      </w:pPr>
    </w:p>
    <w:p w14:paraId="59B69676" w14:textId="77777777" w:rsidR="00D514DA" w:rsidRDefault="00D514DA" w:rsidP="00232638">
      <w:pPr>
        <w:spacing w:after="0" w:line="360" w:lineRule="auto"/>
        <w:jc w:val="center"/>
        <w:rPr>
          <w:rFonts w:ascii="Times New Roman" w:hAnsi="Times New Roman"/>
          <w:sz w:val="24"/>
          <w:szCs w:val="24"/>
        </w:rPr>
      </w:pPr>
    </w:p>
    <w:p w14:paraId="4CB712EB" w14:textId="77777777" w:rsidR="00D514DA" w:rsidRDefault="00D514DA" w:rsidP="00232638">
      <w:pPr>
        <w:spacing w:after="0" w:line="360" w:lineRule="auto"/>
        <w:jc w:val="center"/>
        <w:rPr>
          <w:rFonts w:ascii="Times New Roman" w:hAnsi="Times New Roman"/>
          <w:sz w:val="24"/>
          <w:szCs w:val="24"/>
        </w:rPr>
      </w:pPr>
    </w:p>
    <w:p w14:paraId="265DAA59" w14:textId="77777777" w:rsidR="00D514DA" w:rsidRDefault="00D514DA" w:rsidP="00232638">
      <w:pPr>
        <w:spacing w:after="0" w:line="360" w:lineRule="auto"/>
        <w:jc w:val="center"/>
        <w:rPr>
          <w:rFonts w:ascii="Times New Roman" w:hAnsi="Times New Roman"/>
          <w:sz w:val="24"/>
          <w:szCs w:val="24"/>
        </w:rPr>
      </w:pPr>
    </w:p>
    <w:p w14:paraId="725CDE2A" w14:textId="77777777" w:rsidR="00D514DA" w:rsidRDefault="00D514DA" w:rsidP="00232638">
      <w:pPr>
        <w:spacing w:after="0" w:line="360" w:lineRule="auto"/>
        <w:jc w:val="center"/>
        <w:rPr>
          <w:rFonts w:ascii="Times New Roman" w:hAnsi="Times New Roman"/>
          <w:sz w:val="24"/>
          <w:szCs w:val="24"/>
        </w:rPr>
      </w:pPr>
    </w:p>
    <w:p w14:paraId="6FC3D62F" w14:textId="77777777" w:rsidR="00D514DA" w:rsidRDefault="00D514DA" w:rsidP="00232638">
      <w:pPr>
        <w:spacing w:after="0" w:line="360" w:lineRule="auto"/>
        <w:jc w:val="center"/>
        <w:rPr>
          <w:rFonts w:ascii="Times New Roman" w:hAnsi="Times New Roman"/>
          <w:sz w:val="24"/>
          <w:szCs w:val="24"/>
        </w:rPr>
      </w:pPr>
    </w:p>
    <w:p w14:paraId="46FCBCB0" w14:textId="77777777" w:rsidR="00D514DA" w:rsidRDefault="00D514DA" w:rsidP="001C76C8">
      <w:pPr>
        <w:spacing w:after="0" w:line="240" w:lineRule="auto"/>
        <w:jc w:val="center"/>
        <w:rPr>
          <w:rFonts w:ascii="Times New Roman" w:hAnsi="Times New Roman"/>
          <w:color w:val="000000"/>
          <w:sz w:val="24"/>
          <w:szCs w:val="24"/>
        </w:rPr>
      </w:pPr>
    </w:p>
    <w:p w14:paraId="68DF9044" w14:textId="77777777" w:rsidR="00D514DA" w:rsidRDefault="00D514DA" w:rsidP="001C76C8">
      <w:pPr>
        <w:spacing w:after="0" w:line="240" w:lineRule="auto"/>
        <w:jc w:val="center"/>
        <w:rPr>
          <w:rFonts w:ascii="Times New Roman" w:hAnsi="Times New Roman"/>
          <w:color w:val="000000"/>
          <w:sz w:val="24"/>
          <w:szCs w:val="24"/>
        </w:rPr>
      </w:pPr>
    </w:p>
    <w:p w14:paraId="63AE62DB" w14:textId="77777777" w:rsidR="00D514DA" w:rsidRDefault="00D514DA" w:rsidP="001C76C8">
      <w:pPr>
        <w:spacing w:after="0" w:line="240" w:lineRule="auto"/>
        <w:jc w:val="center"/>
        <w:rPr>
          <w:rFonts w:ascii="Times New Roman" w:hAnsi="Times New Roman"/>
          <w:color w:val="000000"/>
          <w:sz w:val="24"/>
          <w:szCs w:val="24"/>
        </w:rPr>
      </w:pPr>
    </w:p>
    <w:p w14:paraId="341369D0" w14:textId="77777777" w:rsidR="00D514DA" w:rsidRDefault="00D514DA" w:rsidP="001C76C8">
      <w:pPr>
        <w:spacing w:after="0" w:line="240" w:lineRule="auto"/>
        <w:jc w:val="center"/>
        <w:rPr>
          <w:rFonts w:ascii="Times New Roman" w:hAnsi="Times New Roman"/>
          <w:color w:val="000000"/>
          <w:sz w:val="24"/>
          <w:szCs w:val="24"/>
        </w:rPr>
      </w:pPr>
    </w:p>
    <w:p w14:paraId="67CF2CDF" w14:textId="77777777" w:rsidR="00D514DA" w:rsidRDefault="00D514DA" w:rsidP="001C76C8">
      <w:pPr>
        <w:spacing w:after="0" w:line="240" w:lineRule="auto"/>
        <w:jc w:val="center"/>
        <w:rPr>
          <w:rFonts w:ascii="Times New Roman" w:hAnsi="Times New Roman"/>
          <w:color w:val="000000"/>
          <w:sz w:val="24"/>
          <w:szCs w:val="24"/>
        </w:rPr>
      </w:pPr>
    </w:p>
    <w:p w14:paraId="11F95ED3" w14:textId="77777777" w:rsidR="00D514DA" w:rsidRDefault="00D514DA" w:rsidP="001C76C8">
      <w:pPr>
        <w:spacing w:after="0" w:line="240" w:lineRule="auto"/>
        <w:jc w:val="center"/>
        <w:rPr>
          <w:rFonts w:ascii="Times New Roman" w:hAnsi="Times New Roman"/>
          <w:color w:val="000000"/>
          <w:sz w:val="24"/>
          <w:szCs w:val="24"/>
        </w:rPr>
      </w:pPr>
    </w:p>
    <w:sectPr w:rsidR="00D514DA" w:rsidSect="001C76C8">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FB1"/>
    <w:multiLevelType w:val="hybridMultilevel"/>
    <w:tmpl w:val="2BB64D86"/>
    <w:lvl w:ilvl="0" w:tplc="2AB4823E">
      <w:start w:val="1"/>
      <w:numFmt w:val="decimal"/>
      <w:lvlText w:val="%1."/>
      <w:lvlJc w:val="left"/>
      <w:pPr>
        <w:tabs>
          <w:tab w:val="num" w:pos="502"/>
        </w:tabs>
        <w:ind w:left="502"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911234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F1404"/>
    <w:rsid w:val="000114A3"/>
    <w:rsid w:val="0004741F"/>
    <w:rsid w:val="000534FB"/>
    <w:rsid w:val="00066D53"/>
    <w:rsid w:val="0008171C"/>
    <w:rsid w:val="000B45B7"/>
    <w:rsid w:val="001200AE"/>
    <w:rsid w:val="001416D2"/>
    <w:rsid w:val="00143FFB"/>
    <w:rsid w:val="001603C4"/>
    <w:rsid w:val="001640F7"/>
    <w:rsid w:val="00170D6E"/>
    <w:rsid w:val="001C76C8"/>
    <w:rsid w:val="001F1F3F"/>
    <w:rsid w:val="0020088C"/>
    <w:rsid w:val="00232638"/>
    <w:rsid w:val="0027072E"/>
    <w:rsid w:val="00280A65"/>
    <w:rsid w:val="00283D95"/>
    <w:rsid w:val="002D1BA2"/>
    <w:rsid w:val="00305987"/>
    <w:rsid w:val="0033203C"/>
    <w:rsid w:val="00345B8A"/>
    <w:rsid w:val="003504E5"/>
    <w:rsid w:val="003666F0"/>
    <w:rsid w:val="003A1711"/>
    <w:rsid w:val="00403203"/>
    <w:rsid w:val="00455308"/>
    <w:rsid w:val="004B09CE"/>
    <w:rsid w:val="005325D1"/>
    <w:rsid w:val="00565C1F"/>
    <w:rsid w:val="005A48E4"/>
    <w:rsid w:val="005C4A8B"/>
    <w:rsid w:val="005E1CCC"/>
    <w:rsid w:val="005E1D89"/>
    <w:rsid w:val="00602345"/>
    <w:rsid w:val="006259E3"/>
    <w:rsid w:val="00661BAF"/>
    <w:rsid w:val="00690AFA"/>
    <w:rsid w:val="006978D0"/>
    <w:rsid w:val="006E6C6E"/>
    <w:rsid w:val="00723580"/>
    <w:rsid w:val="00746536"/>
    <w:rsid w:val="007C3797"/>
    <w:rsid w:val="007F1404"/>
    <w:rsid w:val="007F5254"/>
    <w:rsid w:val="0080180C"/>
    <w:rsid w:val="00845768"/>
    <w:rsid w:val="00853557"/>
    <w:rsid w:val="008E03F0"/>
    <w:rsid w:val="009C1F7A"/>
    <w:rsid w:val="00A23111"/>
    <w:rsid w:val="00A256E2"/>
    <w:rsid w:val="00A63194"/>
    <w:rsid w:val="00AB26CE"/>
    <w:rsid w:val="00AF1CF9"/>
    <w:rsid w:val="00B06232"/>
    <w:rsid w:val="00B11F87"/>
    <w:rsid w:val="00B634D5"/>
    <w:rsid w:val="00B816D2"/>
    <w:rsid w:val="00C205EC"/>
    <w:rsid w:val="00C332B4"/>
    <w:rsid w:val="00CA74CD"/>
    <w:rsid w:val="00D514DA"/>
    <w:rsid w:val="00D53540"/>
    <w:rsid w:val="00D95F46"/>
    <w:rsid w:val="00DB51BF"/>
    <w:rsid w:val="00DC4713"/>
    <w:rsid w:val="00E038EE"/>
    <w:rsid w:val="00E23493"/>
    <w:rsid w:val="00E26334"/>
    <w:rsid w:val="00E67DBC"/>
    <w:rsid w:val="00E876F0"/>
    <w:rsid w:val="00F5504E"/>
    <w:rsid w:val="00F55B5E"/>
    <w:rsid w:val="00FD1518"/>
    <w:rsid w:val="00FD4C31"/>
    <w:rsid w:val="00FF3FD7"/>
    <w:rsid w:val="00FF482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CD68C"/>
  <w15:docId w15:val="{67B30BAC-A453-4DF8-B50D-379D9E3C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4741F"/>
    <w:pPr>
      <w:spacing w:after="200" w:line="276" w:lineRule="auto"/>
    </w:pPr>
    <w:rPr>
      <w:sz w:val="22"/>
      <w:szCs w:val="22"/>
    </w:rPr>
  </w:style>
  <w:style w:type="paragraph" w:styleId="Antrat2">
    <w:name w:val="heading 2"/>
    <w:basedOn w:val="prastasis"/>
    <w:next w:val="prastasis"/>
    <w:link w:val="Antrat2Diagrama"/>
    <w:uiPriority w:val="99"/>
    <w:qFormat/>
    <w:rsid w:val="007F1404"/>
    <w:pPr>
      <w:keepNext/>
      <w:overflowPunct w:val="0"/>
      <w:autoSpaceDE w:val="0"/>
      <w:autoSpaceDN w:val="0"/>
      <w:adjustRightInd w:val="0"/>
      <w:spacing w:before="120" w:after="0" w:line="240" w:lineRule="auto"/>
      <w:jc w:val="center"/>
      <w:outlineLvl w:val="1"/>
    </w:pPr>
    <w:rPr>
      <w:rFonts w:ascii="Times New Roman" w:hAnsi="Times New Roman"/>
      <w:b/>
      <w:bCs/>
      <w:caps/>
      <w:color w:val="000000"/>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7F1404"/>
    <w:rPr>
      <w:rFonts w:ascii="Times New Roman" w:hAnsi="Times New Roman" w:cs="Times New Roman"/>
      <w:b/>
      <w:bCs/>
      <w:caps/>
      <w:color w:val="000000"/>
      <w:sz w:val="20"/>
      <w:szCs w:val="20"/>
      <w:lang w:eastAsia="en-US"/>
    </w:rPr>
  </w:style>
  <w:style w:type="paragraph" w:styleId="Debesliotekstas">
    <w:name w:val="Balloon Text"/>
    <w:basedOn w:val="prastasis"/>
    <w:link w:val="DebesliotekstasDiagrama"/>
    <w:uiPriority w:val="99"/>
    <w:semiHidden/>
    <w:rsid w:val="007F1404"/>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7F1404"/>
    <w:rPr>
      <w:rFonts w:ascii="Tahoma" w:hAnsi="Tahoma" w:cs="Tahoma"/>
      <w:sz w:val="16"/>
      <w:szCs w:val="16"/>
    </w:rPr>
  </w:style>
  <w:style w:type="character" w:styleId="Hipersaitas">
    <w:name w:val="Hyperlink"/>
    <w:uiPriority w:val="99"/>
    <w:rsid w:val="00280A65"/>
    <w:rPr>
      <w:rFonts w:cs="Times New Roman"/>
      <w:color w:val="0000FF"/>
      <w:u w:val="single"/>
    </w:rPr>
  </w:style>
  <w:style w:type="table" w:styleId="Lentelstinklelis">
    <w:name w:val="Table Grid"/>
    <w:basedOn w:val="prastojilentel"/>
    <w:uiPriority w:val="99"/>
    <w:rsid w:val="001200A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rsid w:val="00455308"/>
    <w:pPr>
      <w:spacing w:after="0" w:line="240" w:lineRule="auto"/>
      <w:jc w:val="center"/>
    </w:pPr>
    <w:rPr>
      <w:rFonts w:ascii="Times New Roman" w:hAnsi="Times New Roman"/>
      <w:b/>
      <w:bCs/>
      <w:sz w:val="28"/>
      <w:szCs w:val="24"/>
    </w:rPr>
  </w:style>
  <w:style w:type="character" w:customStyle="1" w:styleId="PavadinimasDiagrama">
    <w:name w:val="Pavadinimas Diagrama"/>
    <w:link w:val="Pavadinimas"/>
    <w:uiPriority w:val="99"/>
    <w:locked/>
    <w:rsid w:val="00455308"/>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giai.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4292</Words>
  <Characters>2447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PC</cp:lastModifiedBy>
  <cp:revision>40</cp:revision>
  <cp:lastPrinted>2022-08-26T08:57:00Z</cp:lastPrinted>
  <dcterms:created xsi:type="dcterms:W3CDTF">2021-06-03T06:54:00Z</dcterms:created>
  <dcterms:modified xsi:type="dcterms:W3CDTF">2022-08-26T11:34:00Z</dcterms:modified>
</cp:coreProperties>
</file>