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197F74" w:rsidRPr="003C781D" w:rsidTr="008D4A5C">
        <w:trPr>
          <w:trHeight w:val="1055"/>
        </w:trPr>
        <w:tc>
          <w:tcPr>
            <w:tcW w:w="9639" w:type="dxa"/>
          </w:tcPr>
          <w:p w:rsidR="00197F74" w:rsidRPr="003C781D" w:rsidRDefault="00532688" w:rsidP="008D4A5C">
            <w:pPr>
              <w:tabs>
                <w:tab w:val="center" w:pos="4711"/>
                <w:tab w:val="left" w:pos="7770"/>
                <w:tab w:val="left" w:pos="8595"/>
              </w:tabs>
              <w:overflowPunct w:val="0"/>
              <w:autoSpaceDE w:val="0"/>
              <w:autoSpaceDN w:val="0"/>
              <w:adjustRightInd w:val="0"/>
              <w:spacing w:line="240" w:lineRule="atLeast"/>
              <w:rPr>
                <w:b/>
                <w:color w:val="000000"/>
                <w:lang w:val="lt-LT"/>
              </w:rPr>
            </w:pPr>
            <w:r w:rsidRPr="00532688">
              <w:rPr>
                <w:noProof/>
                <w:lang w:val="lt-LT" w:eastAsia="lt-LT"/>
              </w:rPr>
              <w:pict>
                <v:shapetype id="_x0000_t202" coordsize="21600,21600" o:spt="202" path="m,l,21600r21600,l21600,xe">
                  <v:stroke joinstyle="miter"/>
                  <v:path gradientshapeok="t" o:connecttype="rect"/>
                </v:shapetype>
                <v:shape id="Text Box 2" o:spid="_x0000_s1026" type="#_x0000_t202" style="position:absolute;margin-left:367.75pt;margin-top:-6.65pt;width:120pt;height: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XdtgIAALk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" filled="f" stroked="f">
                  <v:textbox>
                    <w:txbxContent>
                      <w:p w:rsidR="00197F74" w:rsidRDefault="00197F74" w:rsidP="000A348B"/>
                    </w:txbxContent>
                  </v:textbox>
                </v:shape>
              </w:pict>
            </w:r>
            <w:r w:rsidR="00197F74" w:rsidRPr="003C781D">
              <w:rPr>
                <w:lang w:val="lt-LT"/>
              </w:rPr>
              <w:tab/>
            </w:r>
            <w:r w:rsidR="00B46632">
              <w:rPr>
                <w:noProof/>
                <w:sz w:val="28"/>
                <w:szCs w:val="28"/>
                <w:lang w:val="lt-LT" w:eastAsia="lt-LT"/>
              </w:rPr>
              <w:drawing>
                <wp:inline distT="0" distB="0" distL="0" distR="0">
                  <wp:extent cx="476250" cy="628650"/>
                  <wp:effectExtent l="19050" t="0" r="0" b="0"/>
                  <wp:docPr id="1" name="Picture 3"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giu"/>
                          <pic:cNvPicPr>
                            <a:picLocks noChangeAspect="1" noChangeArrowheads="1"/>
                          </pic:cNvPicPr>
                        </pic:nvPicPr>
                        <pic:blipFill>
                          <a:blip r:embed="rId7"/>
                          <a:srcRect/>
                          <a:stretch>
                            <a:fillRect/>
                          </a:stretch>
                        </pic:blipFill>
                        <pic:spPr bwMode="auto">
                          <a:xfrm>
                            <a:off x="0" y="0"/>
                            <a:ext cx="476250" cy="628650"/>
                          </a:xfrm>
                          <a:prstGeom prst="rect">
                            <a:avLst/>
                          </a:prstGeom>
                          <a:noFill/>
                          <a:ln w="9525">
                            <a:noFill/>
                            <a:miter lim="800000"/>
                            <a:headEnd/>
                            <a:tailEnd/>
                          </a:ln>
                        </pic:spPr>
                      </pic:pic>
                    </a:graphicData>
                  </a:graphic>
                </wp:inline>
              </w:drawing>
            </w:r>
            <w:r w:rsidR="00197F74" w:rsidRPr="003C781D">
              <w:rPr>
                <w:lang w:val="lt-LT"/>
              </w:rPr>
              <w:tab/>
            </w:r>
          </w:p>
        </w:tc>
      </w:tr>
      <w:tr w:rsidR="00197F74" w:rsidRPr="003C781D" w:rsidTr="00091CB7">
        <w:trPr>
          <w:trHeight w:val="2058"/>
        </w:trPr>
        <w:tc>
          <w:tcPr>
            <w:tcW w:w="9639" w:type="dxa"/>
          </w:tcPr>
          <w:p w:rsidR="00197F74" w:rsidRPr="00A81403" w:rsidRDefault="00197F74" w:rsidP="008D4A5C">
            <w:pPr>
              <w:pStyle w:val="Antrat2"/>
            </w:pPr>
            <w:r w:rsidRPr="00A81403">
              <w:t>Pagėgių savivaldybės taryba</w:t>
            </w:r>
          </w:p>
          <w:p w:rsidR="00197F74" w:rsidRPr="003C781D" w:rsidRDefault="00197F74" w:rsidP="008D4A5C">
            <w:pPr>
              <w:overflowPunct w:val="0"/>
              <w:autoSpaceDE w:val="0"/>
              <w:autoSpaceDN w:val="0"/>
              <w:adjustRightInd w:val="0"/>
              <w:spacing w:before="120"/>
              <w:jc w:val="center"/>
              <w:rPr>
                <w:b/>
                <w:bCs/>
                <w:caps/>
                <w:color w:val="000000"/>
                <w:lang w:val="lt-LT"/>
              </w:rPr>
            </w:pPr>
            <w:r w:rsidRPr="003C781D">
              <w:rPr>
                <w:b/>
                <w:bCs/>
                <w:caps/>
                <w:color w:val="000000"/>
                <w:lang w:val="lt-LT"/>
              </w:rPr>
              <w:t>sprendimAS</w:t>
            </w:r>
          </w:p>
          <w:p w:rsidR="00197F74" w:rsidRPr="00091CB7" w:rsidRDefault="00197F74" w:rsidP="00932E87">
            <w:pPr>
              <w:spacing w:before="120"/>
              <w:ind w:left="-36" w:right="-39"/>
              <w:jc w:val="center"/>
              <w:rPr>
                <w:b/>
                <w:bCs/>
                <w:color w:val="000000"/>
                <w:lang w:val="lt-LT"/>
              </w:rPr>
            </w:pPr>
            <w:r w:rsidRPr="00091CB7">
              <w:rPr>
                <w:b/>
                <w:bCs/>
                <w:color w:val="000000"/>
                <w:lang w:val="lt-LT"/>
              </w:rPr>
              <w:t>DĖL PROJEKTO „</w:t>
            </w:r>
            <w:r>
              <w:rPr>
                <w:b/>
                <w:color w:val="000000"/>
              </w:rPr>
              <w:t>VISOS DIENOS MOKYKLOS ERDVIŲ SUKŪRIMAS IR PRITAIKYMAS IKIMOKYKLINIO, PRIEŠMOKYKLINIO, PRADINIO BEI PAGRINDINIO UGDYMO PROGRAMAS VYKDANČIOSE PAGĖGIŲ SAVIVALDYBĖS ŠVIETIMO ĮSTAIGOSE</w:t>
            </w:r>
            <w:r>
              <w:rPr>
                <w:b/>
                <w:bCs/>
                <w:color w:val="000000"/>
                <w:lang w:val="lt-LT"/>
              </w:rPr>
              <w:t>“ VEIKLŲ ĮGYVENDINIMO SAVIVALDYBEI PRIKLAUSANČIUOSE ŽEMĖS SKLYPUOSE IR STATINIUOSE</w:t>
            </w:r>
          </w:p>
        </w:tc>
      </w:tr>
      <w:tr w:rsidR="00197F74" w:rsidRPr="003C781D" w:rsidTr="008D4A5C">
        <w:trPr>
          <w:trHeight w:val="703"/>
        </w:trPr>
        <w:tc>
          <w:tcPr>
            <w:tcW w:w="9639" w:type="dxa"/>
          </w:tcPr>
          <w:p w:rsidR="00197F74" w:rsidRPr="00A81403" w:rsidRDefault="00B46632" w:rsidP="008D4A5C">
            <w:pPr>
              <w:pStyle w:val="Antrat2"/>
              <w:rPr>
                <w:b w:val="0"/>
                <w:bCs w:val="0"/>
                <w:caps w:val="0"/>
              </w:rPr>
            </w:pPr>
            <w:r>
              <w:rPr>
                <w:b w:val="0"/>
                <w:bCs w:val="0"/>
                <w:caps w:val="0"/>
              </w:rPr>
              <w:t>2024 m. gegužės 30 d. Nr. T</w:t>
            </w:r>
            <w:r w:rsidR="00197F74" w:rsidRPr="00A81403">
              <w:rPr>
                <w:b w:val="0"/>
                <w:bCs w:val="0"/>
                <w:caps w:val="0"/>
              </w:rPr>
              <w:t>-</w:t>
            </w:r>
            <w:r>
              <w:rPr>
                <w:b w:val="0"/>
                <w:bCs w:val="0"/>
                <w:caps w:val="0"/>
              </w:rPr>
              <w:t>103</w:t>
            </w:r>
          </w:p>
          <w:p w:rsidR="00197F74" w:rsidRDefault="00197F74" w:rsidP="00091CB7">
            <w:pPr>
              <w:overflowPunct w:val="0"/>
              <w:autoSpaceDE w:val="0"/>
              <w:autoSpaceDN w:val="0"/>
              <w:adjustRightInd w:val="0"/>
              <w:jc w:val="center"/>
              <w:rPr>
                <w:lang w:val="lt-LT"/>
              </w:rPr>
            </w:pPr>
            <w:r w:rsidRPr="003C781D">
              <w:rPr>
                <w:lang w:val="lt-LT"/>
              </w:rPr>
              <w:t>Pagėgiai</w:t>
            </w:r>
          </w:p>
          <w:p w:rsidR="00197F74" w:rsidRPr="003C781D" w:rsidRDefault="00197F74" w:rsidP="00091CB7">
            <w:pPr>
              <w:overflowPunct w:val="0"/>
              <w:autoSpaceDE w:val="0"/>
              <w:autoSpaceDN w:val="0"/>
              <w:adjustRightInd w:val="0"/>
              <w:jc w:val="center"/>
              <w:rPr>
                <w:lang w:val="lt-LT"/>
              </w:rPr>
            </w:pPr>
          </w:p>
        </w:tc>
      </w:tr>
    </w:tbl>
    <w:p w:rsidR="00197F74" w:rsidRPr="005D125B" w:rsidRDefault="00197F74" w:rsidP="0074250A">
      <w:pPr>
        <w:spacing w:line="276" w:lineRule="auto"/>
        <w:ind w:left="-142" w:right="226" w:firstLine="567"/>
        <w:jc w:val="both"/>
        <w:rPr>
          <w:lang w:val="lt-LT"/>
        </w:rPr>
      </w:pPr>
      <w:r w:rsidRPr="005D125B">
        <w:rPr>
          <w:rFonts w:eastAsia="Times New Roman"/>
          <w:lang w:val="lt-LT" w:eastAsia="lt-LT"/>
        </w:rPr>
        <w:t>Vadovaudamasi Lietuvos Respublikos vietos savivaldos įstatymo</w:t>
      </w:r>
      <w:bookmarkStart w:id="0" w:name="_Hlk138685224"/>
      <w:r>
        <w:rPr>
          <w:rFonts w:eastAsia="Times New Roman"/>
          <w:lang w:val="lt-LT" w:eastAsia="lt-LT"/>
        </w:rPr>
        <w:t xml:space="preserve"> 15</w:t>
      </w:r>
      <w:r>
        <w:rPr>
          <w:rFonts w:ascii="TimesNewRomanPSMT" w:hAnsi="TimesNewRomanPSMT" w:cs="TimesNewRomanPSMT"/>
          <w:lang w:val="lt-LT" w:eastAsia="lt-LT"/>
        </w:rPr>
        <w:t xml:space="preserve"> straipsnio 2 dalies 19 ir 20 punktais, </w:t>
      </w:r>
      <w:r>
        <w:rPr>
          <w:rFonts w:eastAsia="Times New Roman"/>
          <w:lang w:val="lt-LT" w:eastAsia="lt-LT"/>
        </w:rPr>
        <w:t>63 straipsnio 2 dalimi</w:t>
      </w:r>
      <w:r w:rsidRPr="005D125B">
        <w:rPr>
          <w:rFonts w:eastAsia="Times New Roman"/>
          <w:lang w:val="lt-LT" w:eastAsia="lt-LT"/>
        </w:rPr>
        <w:t xml:space="preserve">, </w:t>
      </w:r>
      <w:bookmarkEnd w:id="0"/>
      <w:r>
        <w:t xml:space="preserve">Regioninės pažangos priemonės Nr. 12-003-03-02-17 (RE) „Plėtoti įvairialypį švietimą vykdant visos dienos mokyklų veiklą“ finansavimo gairėmis, patvirtintomis Lietuvos Respublikos švietimo, mokslo ir sporto ministro 2022 m. spalio 13 d. įsakymu Nr. V-1637 „Dėl Regioninės pažangos priemonės Nr. 12-003-03-02-17 (RE) „Plėtoti įvairialypį švietimą vykdant visos dienos mokyklų veiklą“ finansavimo gairių patvirtinimo”, atsižvelgdama </w:t>
      </w:r>
      <w:r>
        <w:rPr>
          <w:rFonts w:eastAsia="Times New Roman"/>
          <w:lang w:val="lt-LT" w:eastAsia="lt-LT"/>
        </w:rPr>
        <w:t>į Pagėgių savivaldybės tarybos 2024 m. vasario 15 d. sprendimą Nr. T-50 „D</w:t>
      </w:r>
      <w:r w:rsidRPr="00FE4220">
        <w:rPr>
          <w:bCs/>
          <w:color w:val="000000"/>
          <w:lang w:val="lt-LT"/>
        </w:rPr>
        <w:t>ėl pritarimo projekto „</w:t>
      </w:r>
      <w:r>
        <w:rPr>
          <w:color w:val="000000"/>
        </w:rPr>
        <w:t>V</w:t>
      </w:r>
      <w:r w:rsidRPr="00FE4220">
        <w:rPr>
          <w:color w:val="000000"/>
        </w:rPr>
        <w:t>isos dienos mokyklos erdvių sukūrimas ir pritaikymas ikimokyklinio, priešmokyklinio, pradinio bei pagrindinio ugdymo programas</w:t>
      </w:r>
      <w:r>
        <w:rPr>
          <w:color w:val="000000"/>
        </w:rPr>
        <w:t xml:space="preserve"> vykdančiose P</w:t>
      </w:r>
      <w:r w:rsidRPr="00FE4220">
        <w:rPr>
          <w:color w:val="000000"/>
        </w:rPr>
        <w:t>agėgių savivaldybės švietimo įstaigose</w:t>
      </w:r>
      <w:r w:rsidRPr="00FE4220">
        <w:rPr>
          <w:bCs/>
          <w:color w:val="000000"/>
          <w:lang w:val="lt-LT"/>
        </w:rPr>
        <w:t xml:space="preserve">“ </w:t>
      </w:r>
      <w:r>
        <w:rPr>
          <w:bCs/>
          <w:color w:val="000000"/>
          <w:lang w:val="lt-LT"/>
        </w:rPr>
        <w:t xml:space="preserve">paraiškos rengimui, </w:t>
      </w:r>
      <w:r w:rsidRPr="00FE4220">
        <w:rPr>
          <w:bCs/>
          <w:color w:val="000000"/>
          <w:lang w:val="lt-LT"/>
        </w:rPr>
        <w:t>veiklų įgyvendinimui</w:t>
      </w:r>
      <w:r>
        <w:t xml:space="preserve"> ir lėšų skyrimui”</w:t>
      </w:r>
      <w:r>
        <w:rPr>
          <w:rFonts w:eastAsia="Times New Roman"/>
          <w:bCs/>
          <w:lang w:val="lt-LT"/>
        </w:rPr>
        <w:t xml:space="preserve">, </w:t>
      </w:r>
      <w:r w:rsidRPr="005D125B">
        <w:rPr>
          <w:lang w:val="lt-LT"/>
        </w:rPr>
        <w:t>Pagėgių savivaldybės taryba n u s p r e n d ž i a:</w:t>
      </w:r>
    </w:p>
    <w:p w:rsidR="00197F74" w:rsidRDefault="00197F74" w:rsidP="0074250A">
      <w:pPr>
        <w:pStyle w:val="Antrats"/>
        <w:widowControl/>
        <w:numPr>
          <w:ilvl w:val="0"/>
          <w:numId w:val="32"/>
        </w:numPr>
        <w:tabs>
          <w:tab w:val="clear" w:pos="4819"/>
          <w:tab w:val="clear" w:pos="9638"/>
          <w:tab w:val="left" w:pos="0"/>
          <w:tab w:val="left" w:pos="284"/>
          <w:tab w:val="left" w:pos="1134"/>
          <w:tab w:val="center" w:pos="4320"/>
          <w:tab w:val="right" w:pos="8640"/>
        </w:tabs>
        <w:autoSpaceDE/>
        <w:autoSpaceDN/>
        <w:adjustRightInd/>
        <w:spacing w:line="276" w:lineRule="auto"/>
        <w:ind w:left="-142" w:right="226" w:firstLine="568"/>
        <w:jc w:val="both"/>
        <w:outlineLvl w:val="0"/>
        <w:rPr>
          <w:sz w:val="24"/>
          <w:szCs w:val="24"/>
        </w:rPr>
      </w:pPr>
      <w:r w:rsidRPr="005D125B">
        <w:rPr>
          <w:sz w:val="24"/>
          <w:szCs w:val="24"/>
        </w:rPr>
        <w:t>Pritarti</w:t>
      </w:r>
      <w:r>
        <w:rPr>
          <w:sz w:val="24"/>
          <w:szCs w:val="24"/>
        </w:rPr>
        <w:t xml:space="preserve"> projekto </w:t>
      </w:r>
      <w:r w:rsidRPr="00D94EC7">
        <w:rPr>
          <w:sz w:val="24"/>
          <w:szCs w:val="24"/>
        </w:rPr>
        <w:t>„</w:t>
      </w:r>
      <w:r>
        <w:rPr>
          <w:sz w:val="24"/>
          <w:szCs w:val="24"/>
        </w:rPr>
        <w:t>V</w:t>
      </w:r>
      <w:r w:rsidRPr="003F199D">
        <w:rPr>
          <w:color w:val="000000"/>
          <w:sz w:val="24"/>
          <w:szCs w:val="24"/>
        </w:rPr>
        <w:t>isos dienos mokyklos erdvių sukūrimas ir pritaikymas ikimokyklinio, priešmokyklinio, pradinio bei pagrindinio ugdymo programas v</w:t>
      </w:r>
      <w:r>
        <w:rPr>
          <w:color w:val="000000"/>
          <w:sz w:val="24"/>
          <w:szCs w:val="24"/>
        </w:rPr>
        <w:t>ykdančiose P</w:t>
      </w:r>
      <w:r w:rsidRPr="003F199D">
        <w:rPr>
          <w:color w:val="000000"/>
          <w:sz w:val="24"/>
          <w:szCs w:val="24"/>
        </w:rPr>
        <w:t>agėgių savivaldybės švietimo įstaigose</w:t>
      </w:r>
      <w:r w:rsidRPr="00D94EC7">
        <w:rPr>
          <w:sz w:val="24"/>
          <w:szCs w:val="24"/>
        </w:rPr>
        <w:t>“</w:t>
      </w:r>
      <w:r>
        <w:rPr>
          <w:sz w:val="24"/>
          <w:szCs w:val="24"/>
        </w:rPr>
        <w:t xml:space="preserve"> (toliau – Projektas</w:t>
      </w:r>
      <w:r w:rsidRPr="00D94EC7">
        <w:rPr>
          <w:sz w:val="24"/>
          <w:szCs w:val="24"/>
        </w:rPr>
        <w:t>)</w:t>
      </w:r>
      <w:r>
        <w:rPr>
          <w:sz w:val="24"/>
          <w:szCs w:val="24"/>
        </w:rPr>
        <w:t xml:space="preserve"> </w:t>
      </w:r>
      <w:r w:rsidRPr="003C781D">
        <w:rPr>
          <w:sz w:val="24"/>
          <w:szCs w:val="24"/>
        </w:rPr>
        <w:t xml:space="preserve">veiklų </w:t>
      </w:r>
      <w:r>
        <w:rPr>
          <w:sz w:val="24"/>
          <w:szCs w:val="24"/>
        </w:rPr>
        <w:t xml:space="preserve">įgyvendinimui Pagėgių savivaldybės Valstybinės žemės patikėjimo teise valdomose žemės sklypuose, adresu: </w:t>
      </w:r>
      <w:r>
        <w:rPr>
          <w:sz w:val="24"/>
          <w:szCs w:val="24"/>
        </w:rPr>
        <w:tab/>
        <w:t xml:space="preserve">Vilniaus g. 3, Pagėgiai, unikalus Nr. 4400-4606-2757,  adresu: Prano Lukošaičio g. </w:t>
      </w:r>
      <w:bookmarkStart w:id="1" w:name="_GoBack"/>
      <w:bookmarkEnd w:id="1"/>
      <w:r>
        <w:rPr>
          <w:sz w:val="24"/>
          <w:szCs w:val="24"/>
        </w:rPr>
        <w:t xml:space="preserve">18, Vilkyškiai, Pagėgių sav., unikalus Nr. 4400-2212-1971. </w:t>
      </w:r>
    </w:p>
    <w:p w:rsidR="00197F74" w:rsidRDefault="00197F74" w:rsidP="0074250A">
      <w:pPr>
        <w:pStyle w:val="Antrats"/>
        <w:widowControl/>
        <w:numPr>
          <w:ilvl w:val="0"/>
          <w:numId w:val="32"/>
        </w:numPr>
        <w:tabs>
          <w:tab w:val="clear" w:pos="4819"/>
          <w:tab w:val="clear" w:pos="9638"/>
          <w:tab w:val="left" w:pos="0"/>
          <w:tab w:val="left" w:pos="284"/>
          <w:tab w:val="left" w:pos="1134"/>
          <w:tab w:val="center" w:pos="4320"/>
          <w:tab w:val="right" w:pos="8640"/>
        </w:tabs>
        <w:autoSpaceDE/>
        <w:autoSpaceDN/>
        <w:adjustRightInd/>
        <w:spacing w:line="276" w:lineRule="auto"/>
        <w:ind w:left="-142" w:right="226" w:firstLine="568"/>
        <w:jc w:val="both"/>
        <w:outlineLvl w:val="0"/>
        <w:rPr>
          <w:sz w:val="24"/>
          <w:szCs w:val="24"/>
        </w:rPr>
      </w:pPr>
      <w:r>
        <w:rPr>
          <w:sz w:val="24"/>
          <w:szCs w:val="24"/>
        </w:rPr>
        <w:t>Pritarti Projekto veiklų įgyvendinimui žemiau išvardintuose statiniuose, kurie nuosavybės teise priklauso Pagėgių savivaldybei, o pagal panaudos sutartis perduoti neatlygintinai valdyti ir naudoti:</w:t>
      </w:r>
    </w:p>
    <w:p w:rsidR="00197F74" w:rsidRDefault="00197F74" w:rsidP="0074250A">
      <w:pPr>
        <w:pStyle w:val="Antrats"/>
        <w:widowControl/>
        <w:numPr>
          <w:ilvl w:val="1"/>
          <w:numId w:val="32"/>
        </w:numPr>
        <w:tabs>
          <w:tab w:val="clear" w:pos="4819"/>
          <w:tab w:val="clear" w:pos="9638"/>
          <w:tab w:val="left" w:pos="0"/>
          <w:tab w:val="left" w:pos="284"/>
          <w:tab w:val="left" w:pos="709"/>
          <w:tab w:val="left" w:pos="993"/>
          <w:tab w:val="left" w:pos="1134"/>
          <w:tab w:val="left" w:pos="1560"/>
          <w:tab w:val="center" w:pos="4320"/>
          <w:tab w:val="right" w:pos="8640"/>
        </w:tabs>
        <w:autoSpaceDE/>
        <w:autoSpaceDN/>
        <w:adjustRightInd/>
        <w:spacing w:line="276" w:lineRule="auto"/>
        <w:ind w:left="-142" w:right="226" w:firstLine="993"/>
        <w:jc w:val="both"/>
        <w:outlineLvl w:val="0"/>
        <w:rPr>
          <w:sz w:val="24"/>
          <w:szCs w:val="24"/>
        </w:rPr>
      </w:pPr>
      <w:r>
        <w:rPr>
          <w:sz w:val="24"/>
          <w:szCs w:val="24"/>
        </w:rPr>
        <w:t xml:space="preserve">Pagėgių Algimanto Mackaus gimnazijai: pastatas-mokykla, unikalus Nr. 8892-0002-1033 (žymėjimas 1C3p), pastatas-mokykla, unikalus Nr. 8892-0002-1011 (žymėjimas 2C3p), pastatas-mokykla, unikalus </w:t>
      </w:r>
      <w:r w:rsidR="00B46632">
        <w:rPr>
          <w:sz w:val="24"/>
          <w:szCs w:val="24"/>
        </w:rPr>
        <w:t>Nr. 8892-0002-1022 (žymėjimas 3C2</w:t>
      </w:r>
      <w:r>
        <w:rPr>
          <w:sz w:val="24"/>
          <w:szCs w:val="24"/>
        </w:rPr>
        <w:t>p), kitas inžinerinis statinys – stadionas, unikalus Nr. 44000-1627-9611 (žymėjimas u1-mažoji futbolo aikštė, u2-teniso kortas, u3-bėgimo takas), adresu: Vilniaus 3, Pagėgiai;</w:t>
      </w:r>
    </w:p>
    <w:p w:rsidR="00197F74" w:rsidRPr="00A26C4A" w:rsidRDefault="00197F74" w:rsidP="0074250A">
      <w:pPr>
        <w:pStyle w:val="Antrats"/>
        <w:widowControl/>
        <w:numPr>
          <w:ilvl w:val="1"/>
          <w:numId w:val="32"/>
        </w:numPr>
        <w:tabs>
          <w:tab w:val="clear" w:pos="4819"/>
          <w:tab w:val="clear" w:pos="9638"/>
          <w:tab w:val="left" w:pos="0"/>
          <w:tab w:val="left" w:pos="284"/>
          <w:tab w:val="left" w:pos="709"/>
          <w:tab w:val="left" w:pos="993"/>
          <w:tab w:val="left" w:pos="1134"/>
          <w:tab w:val="left" w:pos="1560"/>
          <w:tab w:val="center" w:pos="4320"/>
          <w:tab w:val="right" w:pos="8640"/>
        </w:tabs>
        <w:autoSpaceDE/>
        <w:autoSpaceDN/>
        <w:adjustRightInd/>
        <w:spacing w:line="276" w:lineRule="auto"/>
        <w:ind w:left="-142" w:right="226" w:firstLine="993"/>
        <w:jc w:val="both"/>
        <w:outlineLvl w:val="0"/>
        <w:rPr>
          <w:sz w:val="24"/>
          <w:szCs w:val="24"/>
        </w:rPr>
      </w:pPr>
      <w:r>
        <w:rPr>
          <w:sz w:val="24"/>
          <w:szCs w:val="24"/>
        </w:rPr>
        <w:t>Pagėgių savivaldybės Vilkyškių Johaneso Bobrovskio gimnazijai: pastatas- mokykla, unikalus Nr. 8893-5007-9010 (žymėjimas 1C2p), adresu: Prano Lukošaičio g.18, Vilkyškiai, Pagėgių sav.</w:t>
      </w:r>
    </w:p>
    <w:p w:rsidR="00197F74" w:rsidRPr="0074250A" w:rsidRDefault="00197F74" w:rsidP="0074250A">
      <w:pPr>
        <w:pStyle w:val="Antrats"/>
        <w:widowControl/>
        <w:numPr>
          <w:ilvl w:val="0"/>
          <w:numId w:val="32"/>
        </w:numPr>
        <w:tabs>
          <w:tab w:val="clear" w:pos="4819"/>
          <w:tab w:val="clear" w:pos="9638"/>
          <w:tab w:val="left" w:pos="0"/>
          <w:tab w:val="left" w:pos="284"/>
          <w:tab w:val="left" w:pos="1134"/>
          <w:tab w:val="center" w:pos="4320"/>
          <w:tab w:val="right" w:pos="8640"/>
        </w:tabs>
        <w:autoSpaceDE/>
        <w:autoSpaceDN/>
        <w:adjustRightInd/>
        <w:spacing w:line="276" w:lineRule="auto"/>
        <w:ind w:left="-142" w:right="226" w:firstLine="568"/>
        <w:jc w:val="both"/>
        <w:outlineLvl w:val="0"/>
        <w:rPr>
          <w:sz w:val="24"/>
          <w:szCs w:val="24"/>
        </w:rPr>
      </w:pPr>
      <w:r>
        <w:rPr>
          <w:sz w:val="24"/>
          <w:szCs w:val="24"/>
        </w:rPr>
        <w:t xml:space="preserve">Įpareigoti Pagėgių savivaldybę pratęsti Savivaldybės materialiojo turto 2018 m. lapkričio 26 d. sudarytą panaudos sutartį Nr. A3-429 su Pagėgių savivaldybės Vilkyškių Johaneso Bobrovskio gimnazija, kodas 190697888, kuria suteiktos daiktinės teisės į statinį pastatą-mokyklą, unikaliu Nr. 8893-5007-9010, esantį adresu: Prano Lukošaičio g. 18, Vilkyškiai, Pagėgių sav., būtų nepertraukiamai užtikrinamos </w:t>
      </w:r>
      <w:r>
        <w:rPr>
          <w:color w:val="000000"/>
          <w:sz w:val="24"/>
          <w:szCs w:val="24"/>
        </w:rPr>
        <w:t>ne trumpiau kaip 5 metus po P</w:t>
      </w:r>
      <w:r w:rsidRPr="00B2230B">
        <w:rPr>
          <w:color w:val="000000"/>
          <w:sz w:val="24"/>
          <w:szCs w:val="24"/>
        </w:rPr>
        <w:t>rojekto finansavimo pabaigos</w:t>
      </w:r>
      <w:r>
        <w:rPr>
          <w:color w:val="000000"/>
          <w:sz w:val="24"/>
          <w:szCs w:val="24"/>
        </w:rPr>
        <w:t>.</w:t>
      </w:r>
    </w:p>
    <w:p w:rsidR="00197F74" w:rsidRDefault="00197F74" w:rsidP="0074250A">
      <w:pPr>
        <w:pStyle w:val="Antrats"/>
        <w:widowControl/>
        <w:numPr>
          <w:ilvl w:val="0"/>
          <w:numId w:val="32"/>
        </w:numPr>
        <w:tabs>
          <w:tab w:val="clear" w:pos="4819"/>
          <w:tab w:val="clear" w:pos="9638"/>
          <w:tab w:val="left" w:pos="0"/>
          <w:tab w:val="left" w:pos="284"/>
          <w:tab w:val="left" w:pos="1134"/>
          <w:tab w:val="center" w:pos="4320"/>
          <w:tab w:val="right" w:pos="8640"/>
        </w:tabs>
        <w:autoSpaceDE/>
        <w:autoSpaceDN/>
        <w:adjustRightInd/>
        <w:spacing w:line="276" w:lineRule="auto"/>
        <w:ind w:left="-142" w:right="226" w:firstLine="568"/>
        <w:jc w:val="both"/>
        <w:outlineLvl w:val="0"/>
        <w:rPr>
          <w:sz w:val="24"/>
          <w:szCs w:val="24"/>
        </w:rPr>
      </w:pPr>
      <w:r w:rsidRPr="00073DCD">
        <w:rPr>
          <w:sz w:val="24"/>
          <w:szCs w:val="24"/>
        </w:rPr>
        <w:t>Pavesti Pagėgių savivaldybės administracijai atlikti Projekto veiklų (poveiklių) užsakovo funkcijas.</w:t>
      </w:r>
    </w:p>
    <w:p w:rsidR="00197F74" w:rsidRPr="00B2230B" w:rsidRDefault="00197F74" w:rsidP="0074250A">
      <w:pPr>
        <w:pStyle w:val="Antrats"/>
        <w:widowControl/>
        <w:numPr>
          <w:ilvl w:val="0"/>
          <w:numId w:val="32"/>
        </w:numPr>
        <w:tabs>
          <w:tab w:val="clear" w:pos="4819"/>
          <w:tab w:val="clear" w:pos="9638"/>
          <w:tab w:val="left" w:pos="0"/>
          <w:tab w:val="left" w:pos="284"/>
          <w:tab w:val="left" w:pos="1134"/>
          <w:tab w:val="center" w:pos="4320"/>
          <w:tab w:val="right" w:pos="8640"/>
        </w:tabs>
        <w:autoSpaceDE/>
        <w:autoSpaceDN/>
        <w:adjustRightInd/>
        <w:spacing w:line="276" w:lineRule="auto"/>
        <w:ind w:left="-142" w:right="226" w:firstLine="568"/>
        <w:jc w:val="both"/>
        <w:outlineLvl w:val="0"/>
        <w:rPr>
          <w:sz w:val="24"/>
          <w:szCs w:val="24"/>
        </w:rPr>
      </w:pPr>
      <w:r>
        <w:rPr>
          <w:color w:val="000000"/>
          <w:sz w:val="24"/>
          <w:szCs w:val="24"/>
        </w:rPr>
        <w:lastRenderedPageBreak/>
        <w:t>Užtikrinti Projekto veiklų metu sukurtų rezultatų tęstinumą ne mažiau kaip 5 metus po Projekto finansavimo pabaigos.</w:t>
      </w:r>
    </w:p>
    <w:p w:rsidR="00197F74" w:rsidRPr="00DB5DB4" w:rsidRDefault="00197F74" w:rsidP="0074250A">
      <w:pPr>
        <w:pStyle w:val="Antrats"/>
        <w:widowControl/>
        <w:numPr>
          <w:ilvl w:val="0"/>
          <w:numId w:val="32"/>
        </w:numPr>
        <w:tabs>
          <w:tab w:val="clear" w:pos="4819"/>
          <w:tab w:val="clear" w:pos="9638"/>
          <w:tab w:val="left" w:pos="142"/>
          <w:tab w:val="left" w:pos="1134"/>
          <w:tab w:val="left" w:pos="1701"/>
          <w:tab w:val="center" w:pos="4320"/>
          <w:tab w:val="right" w:pos="8640"/>
        </w:tabs>
        <w:autoSpaceDE/>
        <w:autoSpaceDN/>
        <w:adjustRightInd/>
        <w:spacing w:line="276" w:lineRule="auto"/>
        <w:ind w:left="-142" w:right="226" w:firstLine="568"/>
        <w:jc w:val="both"/>
        <w:outlineLvl w:val="0"/>
        <w:rPr>
          <w:sz w:val="24"/>
          <w:szCs w:val="24"/>
        </w:rPr>
      </w:pPr>
      <w:r w:rsidRPr="00DB5DB4">
        <w:rPr>
          <w:color w:val="000000"/>
          <w:sz w:val="24"/>
          <w:szCs w:val="24"/>
        </w:rPr>
        <w:t>Sprendimą paskelbti Pagėgių sav</w:t>
      </w:r>
      <w:r>
        <w:rPr>
          <w:color w:val="000000"/>
          <w:sz w:val="24"/>
          <w:szCs w:val="24"/>
        </w:rPr>
        <w:t xml:space="preserve">ivaldybės interneto svetainėje </w:t>
      </w:r>
      <w:r w:rsidRPr="00DB5DB4">
        <w:rPr>
          <w:color w:val="000000"/>
          <w:sz w:val="24"/>
          <w:szCs w:val="24"/>
        </w:rPr>
        <w:t>www.pagegiai.lt.</w:t>
      </w:r>
    </w:p>
    <w:p w:rsidR="00197F74" w:rsidRDefault="00197F74" w:rsidP="0074250A">
      <w:pPr>
        <w:tabs>
          <w:tab w:val="left" w:pos="1134"/>
        </w:tabs>
        <w:spacing w:line="276" w:lineRule="auto"/>
        <w:ind w:left="-142" w:right="226" w:firstLine="568"/>
        <w:jc w:val="both"/>
        <w:rPr>
          <w:lang w:val="lt-LT"/>
        </w:rPr>
      </w:pPr>
      <w:r w:rsidRPr="00713970">
        <w:rPr>
          <w:lang w:val="lt-LT"/>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administracinio teismo Klaipėdos rūmams (Galinio Pylimo g. 9, 91230 Klaipėda) Lietuvos Respublikos administracinių bylų teisenos įstatymo nustatyta tvarka per 1 (vieną) mėnesį nuo sprendimo paskelbimo ar įteikimo suinteresuotam asmeniui dienos.</w:t>
      </w:r>
    </w:p>
    <w:p w:rsidR="00B46632" w:rsidRDefault="00B46632" w:rsidP="0074250A">
      <w:pPr>
        <w:tabs>
          <w:tab w:val="left" w:pos="284"/>
          <w:tab w:val="left" w:pos="540"/>
        </w:tabs>
        <w:spacing w:line="276" w:lineRule="auto"/>
        <w:ind w:left="-142" w:right="226"/>
        <w:rPr>
          <w:sz w:val="22"/>
          <w:szCs w:val="22"/>
          <w:lang w:val="lt-LT"/>
        </w:rPr>
      </w:pPr>
    </w:p>
    <w:p w:rsidR="00B46632" w:rsidRDefault="00B46632" w:rsidP="0074250A">
      <w:pPr>
        <w:tabs>
          <w:tab w:val="left" w:pos="284"/>
          <w:tab w:val="left" w:pos="540"/>
        </w:tabs>
        <w:spacing w:line="276" w:lineRule="auto"/>
        <w:ind w:left="-142" w:right="226"/>
        <w:rPr>
          <w:sz w:val="22"/>
          <w:szCs w:val="22"/>
          <w:lang w:val="lt-LT"/>
        </w:rPr>
      </w:pPr>
    </w:p>
    <w:p w:rsidR="00197F74" w:rsidRPr="00580519" w:rsidRDefault="00197F74" w:rsidP="0074250A">
      <w:pPr>
        <w:tabs>
          <w:tab w:val="left" w:pos="284"/>
          <w:tab w:val="left" w:pos="540"/>
        </w:tabs>
        <w:spacing w:line="276" w:lineRule="auto"/>
        <w:ind w:left="-142" w:right="226"/>
        <w:rPr>
          <w:sz w:val="22"/>
          <w:szCs w:val="22"/>
          <w:lang w:val="lt-LT"/>
        </w:rPr>
      </w:pPr>
      <w:r w:rsidRPr="00580519">
        <w:rPr>
          <w:sz w:val="22"/>
          <w:szCs w:val="22"/>
          <w:lang w:val="lt-LT"/>
        </w:rPr>
        <w:t>Savivaldybės tarybos narys, pavaduojantis</w:t>
      </w:r>
    </w:p>
    <w:p w:rsidR="00197F74" w:rsidRPr="00580519" w:rsidRDefault="00197F74" w:rsidP="0074250A">
      <w:pPr>
        <w:tabs>
          <w:tab w:val="left" w:pos="284"/>
          <w:tab w:val="left" w:pos="540"/>
        </w:tabs>
        <w:spacing w:line="276" w:lineRule="auto"/>
        <w:ind w:left="-142" w:right="226"/>
        <w:jc w:val="both"/>
        <w:rPr>
          <w:sz w:val="22"/>
          <w:szCs w:val="22"/>
          <w:lang w:val="lt-LT"/>
        </w:rPr>
      </w:pPr>
      <w:r w:rsidRPr="00580519">
        <w:rPr>
          <w:sz w:val="22"/>
          <w:szCs w:val="22"/>
          <w:lang w:val="lt-LT"/>
        </w:rPr>
        <w:t xml:space="preserve">savivaldybės merą                                                                                                     </w:t>
      </w:r>
      <w:r>
        <w:rPr>
          <w:sz w:val="22"/>
          <w:szCs w:val="22"/>
          <w:lang w:val="lt-LT"/>
        </w:rPr>
        <w:t xml:space="preserve">         </w:t>
      </w:r>
      <w:r w:rsidRPr="00580519">
        <w:rPr>
          <w:sz w:val="22"/>
          <w:szCs w:val="22"/>
          <w:lang w:val="lt-LT"/>
        </w:rPr>
        <w:t xml:space="preserve">Gintautas Stančaitis                                                                            </w:t>
      </w:r>
    </w:p>
    <w:p w:rsidR="00197F74" w:rsidRDefault="00197F74" w:rsidP="00254BE6">
      <w:pPr>
        <w:tabs>
          <w:tab w:val="left" w:pos="-709"/>
        </w:tabs>
        <w:ind w:left="-709"/>
        <w:rPr>
          <w:color w:val="000000"/>
          <w:sz w:val="22"/>
          <w:szCs w:val="22"/>
        </w:rPr>
      </w:pPr>
      <w:r w:rsidRPr="007474D5">
        <w:rPr>
          <w:lang w:val="lt-LT"/>
        </w:rPr>
        <w:t xml:space="preserve"> </w:t>
      </w:r>
    </w:p>
    <w:sectPr w:rsidR="00197F74" w:rsidSect="0074250A">
      <w:pgSz w:w="11906" w:h="16838"/>
      <w:pgMar w:top="567" w:right="567" w:bottom="709" w:left="147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A35" w:rsidRDefault="00C45A35" w:rsidP="00FA07E4">
      <w:r>
        <w:separator/>
      </w:r>
    </w:p>
  </w:endnote>
  <w:endnote w:type="continuationSeparator" w:id="1">
    <w:p w:rsidR="00C45A35" w:rsidRDefault="00C45A35" w:rsidP="00FA07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A35" w:rsidRDefault="00C45A35" w:rsidP="00FA07E4">
      <w:r>
        <w:separator/>
      </w:r>
    </w:p>
  </w:footnote>
  <w:footnote w:type="continuationSeparator" w:id="1">
    <w:p w:rsidR="00C45A35" w:rsidRDefault="00C45A35" w:rsidP="00FA07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042"/>
    <w:multiLevelType w:val="multilevel"/>
    <w:tmpl w:val="C70E0C40"/>
    <w:lvl w:ilvl="0">
      <w:start w:val="29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7DE776D"/>
    <w:multiLevelType w:val="hybridMultilevel"/>
    <w:tmpl w:val="A68E24D6"/>
    <w:lvl w:ilvl="0" w:tplc="0427000F">
      <w:start w:val="1"/>
      <w:numFmt w:val="decimal"/>
      <w:lvlText w:val="%1."/>
      <w:lvlJc w:val="left"/>
      <w:pPr>
        <w:tabs>
          <w:tab w:val="num" w:pos="1270"/>
        </w:tabs>
        <w:ind w:left="1270" w:hanging="360"/>
      </w:pPr>
      <w:rPr>
        <w:rFonts w:cs="Times New Roman"/>
      </w:rPr>
    </w:lvl>
    <w:lvl w:ilvl="1" w:tplc="04270019">
      <w:start w:val="1"/>
      <w:numFmt w:val="lowerLetter"/>
      <w:lvlText w:val="%2."/>
      <w:lvlJc w:val="left"/>
      <w:pPr>
        <w:tabs>
          <w:tab w:val="num" w:pos="1990"/>
        </w:tabs>
        <w:ind w:left="1990" w:hanging="360"/>
      </w:pPr>
      <w:rPr>
        <w:rFonts w:cs="Times New Roman"/>
      </w:rPr>
    </w:lvl>
    <w:lvl w:ilvl="2" w:tplc="0427001B">
      <w:start w:val="1"/>
      <w:numFmt w:val="lowerRoman"/>
      <w:lvlText w:val="%3."/>
      <w:lvlJc w:val="right"/>
      <w:pPr>
        <w:tabs>
          <w:tab w:val="num" w:pos="2710"/>
        </w:tabs>
        <w:ind w:left="2710" w:hanging="180"/>
      </w:pPr>
      <w:rPr>
        <w:rFonts w:cs="Times New Roman"/>
      </w:rPr>
    </w:lvl>
    <w:lvl w:ilvl="3" w:tplc="0427000F">
      <w:start w:val="1"/>
      <w:numFmt w:val="decimal"/>
      <w:lvlText w:val="%4."/>
      <w:lvlJc w:val="left"/>
      <w:pPr>
        <w:tabs>
          <w:tab w:val="num" w:pos="3430"/>
        </w:tabs>
        <w:ind w:left="3430" w:hanging="360"/>
      </w:pPr>
      <w:rPr>
        <w:rFonts w:cs="Times New Roman"/>
      </w:rPr>
    </w:lvl>
    <w:lvl w:ilvl="4" w:tplc="04270019">
      <w:start w:val="1"/>
      <w:numFmt w:val="lowerLetter"/>
      <w:lvlText w:val="%5."/>
      <w:lvlJc w:val="left"/>
      <w:pPr>
        <w:tabs>
          <w:tab w:val="num" w:pos="4150"/>
        </w:tabs>
        <w:ind w:left="4150" w:hanging="360"/>
      </w:pPr>
      <w:rPr>
        <w:rFonts w:cs="Times New Roman"/>
      </w:rPr>
    </w:lvl>
    <w:lvl w:ilvl="5" w:tplc="0427001B">
      <w:start w:val="1"/>
      <w:numFmt w:val="lowerRoman"/>
      <w:lvlText w:val="%6."/>
      <w:lvlJc w:val="right"/>
      <w:pPr>
        <w:tabs>
          <w:tab w:val="num" w:pos="4870"/>
        </w:tabs>
        <w:ind w:left="4870" w:hanging="180"/>
      </w:pPr>
      <w:rPr>
        <w:rFonts w:cs="Times New Roman"/>
      </w:rPr>
    </w:lvl>
    <w:lvl w:ilvl="6" w:tplc="0427000F">
      <w:start w:val="1"/>
      <w:numFmt w:val="decimal"/>
      <w:lvlText w:val="%7."/>
      <w:lvlJc w:val="left"/>
      <w:pPr>
        <w:tabs>
          <w:tab w:val="num" w:pos="5590"/>
        </w:tabs>
        <w:ind w:left="5590" w:hanging="360"/>
      </w:pPr>
      <w:rPr>
        <w:rFonts w:cs="Times New Roman"/>
      </w:rPr>
    </w:lvl>
    <w:lvl w:ilvl="7" w:tplc="04270019">
      <w:start w:val="1"/>
      <w:numFmt w:val="lowerLetter"/>
      <w:lvlText w:val="%8."/>
      <w:lvlJc w:val="left"/>
      <w:pPr>
        <w:tabs>
          <w:tab w:val="num" w:pos="6310"/>
        </w:tabs>
        <w:ind w:left="6310" w:hanging="360"/>
      </w:pPr>
      <w:rPr>
        <w:rFonts w:cs="Times New Roman"/>
      </w:rPr>
    </w:lvl>
    <w:lvl w:ilvl="8" w:tplc="0427001B">
      <w:start w:val="1"/>
      <w:numFmt w:val="lowerRoman"/>
      <w:lvlText w:val="%9."/>
      <w:lvlJc w:val="right"/>
      <w:pPr>
        <w:tabs>
          <w:tab w:val="num" w:pos="7030"/>
        </w:tabs>
        <w:ind w:left="7030" w:hanging="180"/>
      </w:pPr>
      <w:rPr>
        <w:rFonts w:cs="Times New Roman"/>
      </w:rPr>
    </w:lvl>
  </w:abstractNum>
  <w:abstractNum w:abstractNumId="2">
    <w:nsid w:val="0EA32A84"/>
    <w:multiLevelType w:val="multilevel"/>
    <w:tmpl w:val="C70E0C40"/>
    <w:lvl w:ilvl="0">
      <w:start w:val="28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5700E74"/>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6782DE1"/>
    <w:multiLevelType w:val="multilevel"/>
    <w:tmpl w:val="C70E0C40"/>
    <w:lvl w:ilvl="0">
      <w:start w:val="16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2FF5486"/>
    <w:multiLevelType w:val="hybridMultilevel"/>
    <w:tmpl w:val="C290C30C"/>
    <w:lvl w:ilvl="0" w:tplc="4DD8B0FC">
      <w:start w:val="1"/>
      <w:numFmt w:val="decimal"/>
      <w:lvlText w:val="%1."/>
      <w:lvlJc w:val="left"/>
      <w:pPr>
        <w:ind w:left="1211" w:hanging="360"/>
      </w:pPr>
      <w:rPr>
        <w:rFonts w:cs="Times New Roman" w:hint="default"/>
        <w:b/>
        <w:i w:val="0"/>
        <w:color w:val="000000"/>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nsid w:val="2941688E"/>
    <w:multiLevelType w:val="hybridMultilevel"/>
    <w:tmpl w:val="14626004"/>
    <w:lvl w:ilvl="0" w:tplc="4D66C602">
      <w:start w:val="1"/>
      <w:numFmt w:val="decimal"/>
      <w:lvlText w:val="%1."/>
      <w:lvlJc w:val="left"/>
      <w:pPr>
        <w:tabs>
          <w:tab w:val="num" w:pos="1785"/>
        </w:tabs>
        <w:ind w:left="1785" w:hanging="106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7">
    <w:nsid w:val="2A6A5990"/>
    <w:multiLevelType w:val="multilevel"/>
    <w:tmpl w:val="5E48852E"/>
    <w:lvl w:ilvl="0">
      <w:start w:val="19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AF35675"/>
    <w:multiLevelType w:val="multilevel"/>
    <w:tmpl w:val="730067B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CEE51A5"/>
    <w:multiLevelType w:val="multilevel"/>
    <w:tmpl w:val="C316A28E"/>
    <w:lvl w:ilvl="0">
      <w:start w:val="15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3796AD1"/>
    <w:multiLevelType w:val="hybridMultilevel"/>
    <w:tmpl w:val="42285C4C"/>
    <w:lvl w:ilvl="0" w:tplc="18827550">
      <w:start w:val="1"/>
      <w:numFmt w:val="upperRoman"/>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1">
    <w:nsid w:val="3DC74168"/>
    <w:multiLevelType w:val="multilevel"/>
    <w:tmpl w:val="D646F1CA"/>
    <w:lvl w:ilvl="0">
      <w:start w:val="15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10"/>
        </w:tabs>
        <w:ind w:left="710" w:hanging="600"/>
      </w:pPr>
      <w:rPr>
        <w:rFonts w:cs="Times New Roman" w:hint="default"/>
      </w:rPr>
    </w:lvl>
    <w:lvl w:ilvl="2">
      <w:start w:val="1"/>
      <w:numFmt w:val="decimal"/>
      <w:lvlText w:val="%1.%2.%3."/>
      <w:lvlJc w:val="left"/>
      <w:pPr>
        <w:tabs>
          <w:tab w:val="num" w:pos="940"/>
        </w:tabs>
        <w:ind w:left="940" w:hanging="720"/>
      </w:pPr>
      <w:rPr>
        <w:rFonts w:cs="Times New Roman" w:hint="default"/>
      </w:rPr>
    </w:lvl>
    <w:lvl w:ilvl="3">
      <w:start w:val="1"/>
      <w:numFmt w:val="decimal"/>
      <w:lvlText w:val="%1.%2.%3.%4."/>
      <w:lvlJc w:val="left"/>
      <w:pPr>
        <w:tabs>
          <w:tab w:val="num" w:pos="1050"/>
        </w:tabs>
        <w:ind w:left="1050" w:hanging="720"/>
      </w:pPr>
      <w:rPr>
        <w:rFonts w:cs="Times New Roman" w:hint="default"/>
      </w:rPr>
    </w:lvl>
    <w:lvl w:ilvl="4">
      <w:start w:val="1"/>
      <w:numFmt w:val="decimal"/>
      <w:lvlText w:val="%1.%2.%3.%4.%5."/>
      <w:lvlJc w:val="left"/>
      <w:pPr>
        <w:tabs>
          <w:tab w:val="num" w:pos="1520"/>
        </w:tabs>
        <w:ind w:left="1520" w:hanging="1080"/>
      </w:pPr>
      <w:rPr>
        <w:rFonts w:cs="Times New Roman" w:hint="default"/>
      </w:rPr>
    </w:lvl>
    <w:lvl w:ilvl="5">
      <w:start w:val="1"/>
      <w:numFmt w:val="decimal"/>
      <w:lvlText w:val="%1.%2.%3.%4.%5.%6."/>
      <w:lvlJc w:val="left"/>
      <w:pPr>
        <w:tabs>
          <w:tab w:val="num" w:pos="1630"/>
        </w:tabs>
        <w:ind w:left="1630" w:hanging="1080"/>
      </w:pPr>
      <w:rPr>
        <w:rFonts w:cs="Times New Roman" w:hint="default"/>
      </w:rPr>
    </w:lvl>
    <w:lvl w:ilvl="6">
      <w:start w:val="1"/>
      <w:numFmt w:val="decimal"/>
      <w:lvlText w:val="%1.%2.%3.%4.%5.%6.%7."/>
      <w:lvlJc w:val="left"/>
      <w:pPr>
        <w:tabs>
          <w:tab w:val="num" w:pos="2100"/>
        </w:tabs>
        <w:ind w:left="2100" w:hanging="1440"/>
      </w:pPr>
      <w:rPr>
        <w:rFonts w:cs="Times New Roman" w:hint="default"/>
      </w:rPr>
    </w:lvl>
    <w:lvl w:ilvl="7">
      <w:start w:val="1"/>
      <w:numFmt w:val="decimal"/>
      <w:lvlText w:val="%1.%2.%3.%4.%5.%6.%7.%8."/>
      <w:lvlJc w:val="left"/>
      <w:pPr>
        <w:tabs>
          <w:tab w:val="num" w:pos="2210"/>
        </w:tabs>
        <w:ind w:left="2210" w:hanging="1440"/>
      </w:pPr>
      <w:rPr>
        <w:rFonts w:cs="Times New Roman" w:hint="default"/>
      </w:rPr>
    </w:lvl>
    <w:lvl w:ilvl="8">
      <w:start w:val="1"/>
      <w:numFmt w:val="decimal"/>
      <w:lvlText w:val="%1.%2.%3.%4.%5.%6.%7.%8.%9."/>
      <w:lvlJc w:val="left"/>
      <w:pPr>
        <w:tabs>
          <w:tab w:val="num" w:pos="2680"/>
        </w:tabs>
        <w:ind w:left="2680" w:hanging="1800"/>
      </w:pPr>
      <w:rPr>
        <w:rFonts w:cs="Times New Roman" w:hint="default"/>
      </w:rPr>
    </w:lvl>
  </w:abstractNum>
  <w:abstractNum w:abstractNumId="12">
    <w:nsid w:val="41312BE6"/>
    <w:multiLevelType w:val="hybridMultilevel"/>
    <w:tmpl w:val="A8BCAFA0"/>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3">
    <w:nsid w:val="44E701A4"/>
    <w:multiLevelType w:val="multilevel"/>
    <w:tmpl w:val="C70E0C40"/>
    <w:lvl w:ilvl="0">
      <w:start w:val="16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4D976604"/>
    <w:multiLevelType w:val="multilevel"/>
    <w:tmpl w:val="055884C2"/>
    <w:lvl w:ilvl="0">
      <w:start w:val="149"/>
      <w:numFmt w:val="decimal"/>
      <w:lvlText w:val="%1."/>
      <w:lvlJc w:val="left"/>
      <w:pPr>
        <w:tabs>
          <w:tab w:val="num" w:pos="600"/>
        </w:tabs>
        <w:ind w:left="600" w:hanging="600"/>
      </w:pPr>
      <w:rPr>
        <w:rFonts w:cs="Times New Roman" w:hint="default"/>
        <w:b w:val="0"/>
        <w:bCs w:val="0"/>
      </w:rPr>
    </w:lvl>
    <w:lvl w:ilvl="1">
      <w:start w:val="1"/>
      <w:numFmt w:val="decimal"/>
      <w:lvlText w:val="%1.%2."/>
      <w:lvlJc w:val="left"/>
      <w:pPr>
        <w:tabs>
          <w:tab w:val="num" w:pos="1150"/>
        </w:tabs>
        <w:ind w:left="1150" w:hanging="600"/>
      </w:pPr>
      <w:rPr>
        <w:rFonts w:cs="Times New Roman" w:hint="default"/>
        <w:b w:val="0"/>
        <w:bCs w:val="0"/>
      </w:rPr>
    </w:lvl>
    <w:lvl w:ilvl="2">
      <w:start w:val="1"/>
      <w:numFmt w:val="decimal"/>
      <w:lvlText w:val="%1.%2.%3."/>
      <w:lvlJc w:val="left"/>
      <w:pPr>
        <w:tabs>
          <w:tab w:val="num" w:pos="1820"/>
        </w:tabs>
        <w:ind w:left="1820" w:hanging="720"/>
      </w:pPr>
      <w:rPr>
        <w:rFonts w:cs="Times New Roman" w:hint="default"/>
        <w:b w:val="0"/>
        <w:bCs w:val="0"/>
      </w:rPr>
    </w:lvl>
    <w:lvl w:ilvl="3">
      <w:start w:val="1"/>
      <w:numFmt w:val="decimal"/>
      <w:lvlText w:val="%1.%2.%3.%4."/>
      <w:lvlJc w:val="left"/>
      <w:pPr>
        <w:tabs>
          <w:tab w:val="num" w:pos="2370"/>
        </w:tabs>
        <w:ind w:left="2370" w:hanging="720"/>
      </w:pPr>
      <w:rPr>
        <w:rFonts w:cs="Times New Roman" w:hint="default"/>
        <w:b w:val="0"/>
        <w:bCs w:val="0"/>
      </w:rPr>
    </w:lvl>
    <w:lvl w:ilvl="4">
      <w:start w:val="1"/>
      <w:numFmt w:val="decimal"/>
      <w:lvlText w:val="%1.%2.%3.%4.%5."/>
      <w:lvlJc w:val="left"/>
      <w:pPr>
        <w:tabs>
          <w:tab w:val="num" w:pos="3280"/>
        </w:tabs>
        <w:ind w:left="3280" w:hanging="1080"/>
      </w:pPr>
      <w:rPr>
        <w:rFonts w:cs="Times New Roman" w:hint="default"/>
        <w:b w:val="0"/>
        <w:bCs w:val="0"/>
      </w:rPr>
    </w:lvl>
    <w:lvl w:ilvl="5">
      <w:start w:val="1"/>
      <w:numFmt w:val="decimal"/>
      <w:lvlText w:val="%1.%2.%3.%4.%5.%6."/>
      <w:lvlJc w:val="left"/>
      <w:pPr>
        <w:tabs>
          <w:tab w:val="num" w:pos="3830"/>
        </w:tabs>
        <w:ind w:left="3830" w:hanging="1080"/>
      </w:pPr>
      <w:rPr>
        <w:rFonts w:cs="Times New Roman" w:hint="default"/>
        <w:b w:val="0"/>
        <w:bCs w:val="0"/>
      </w:rPr>
    </w:lvl>
    <w:lvl w:ilvl="6">
      <w:start w:val="1"/>
      <w:numFmt w:val="decimal"/>
      <w:lvlText w:val="%1.%2.%3.%4.%5.%6.%7."/>
      <w:lvlJc w:val="left"/>
      <w:pPr>
        <w:tabs>
          <w:tab w:val="num" w:pos="4740"/>
        </w:tabs>
        <w:ind w:left="4740" w:hanging="1440"/>
      </w:pPr>
      <w:rPr>
        <w:rFonts w:cs="Times New Roman" w:hint="default"/>
        <w:b w:val="0"/>
        <w:bCs w:val="0"/>
      </w:rPr>
    </w:lvl>
    <w:lvl w:ilvl="7">
      <w:start w:val="1"/>
      <w:numFmt w:val="decimal"/>
      <w:lvlText w:val="%1.%2.%3.%4.%5.%6.%7.%8."/>
      <w:lvlJc w:val="left"/>
      <w:pPr>
        <w:tabs>
          <w:tab w:val="num" w:pos="5290"/>
        </w:tabs>
        <w:ind w:left="5290" w:hanging="1440"/>
      </w:pPr>
      <w:rPr>
        <w:rFonts w:cs="Times New Roman" w:hint="default"/>
        <w:b w:val="0"/>
        <w:bCs w:val="0"/>
      </w:rPr>
    </w:lvl>
    <w:lvl w:ilvl="8">
      <w:start w:val="1"/>
      <w:numFmt w:val="decimal"/>
      <w:lvlText w:val="%1.%2.%3.%4.%5.%6.%7.%8.%9."/>
      <w:lvlJc w:val="left"/>
      <w:pPr>
        <w:tabs>
          <w:tab w:val="num" w:pos="6200"/>
        </w:tabs>
        <w:ind w:left="6200" w:hanging="1800"/>
      </w:pPr>
      <w:rPr>
        <w:rFonts w:cs="Times New Roman" w:hint="default"/>
        <w:b w:val="0"/>
        <w:bCs w:val="0"/>
      </w:rPr>
    </w:lvl>
  </w:abstractNum>
  <w:abstractNum w:abstractNumId="15">
    <w:nsid w:val="4F414753"/>
    <w:multiLevelType w:val="multilevel"/>
    <w:tmpl w:val="841452B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6">
    <w:nsid w:val="50D255A9"/>
    <w:multiLevelType w:val="multilevel"/>
    <w:tmpl w:val="C70E0C40"/>
    <w:lvl w:ilvl="0">
      <w:start w:val="198"/>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51DB7CFD"/>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51F610C7"/>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4493ECC"/>
    <w:multiLevelType w:val="multilevel"/>
    <w:tmpl w:val="C70E0C40"/>
    <w:lvl w:ilvl="0">
      <w:start w:val="23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45764D7"/>
    <w:multiLevelType w:val="multilevel"/>
    <w:tmpl w:val="C70E0C40"/>
    <w:lvl w:ilvl="0">
      <w:start w:val="15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4DC426E"/>
    <w:multiLevelType w:val="multilevel"/>
    <w:tmpl w:val="2C7E48A0"/>
    <w:styleLink w:val="Stiliukas"/>
    <w:lvl w:ilvl="0">
      <w:start w:val="1"/>
      <w:numFmt w:val="decimal"/>
      <w:lvlText w:val="%1."/>
      <w:lvlJc w:val="left"/>
      <w:pPr>
        <w:ind w:left="2505" w:hanging="1065"/>
      </w:pPr>
      <w:rPr>
        <w:rFonts w:cs="Times New Roman" w:hint="default"/>
      </w:rPr>
    </w:lvl>
    <w:lvl w:ilvl="1">
      <w:start w:val="1"/>
      <w:numFmt w:val="decimal"/>
      <w:lvlText w:val="%2.1."/>
      <w:lvlJc w:val="left"/>
      <w:pPr>
        <w:ind w:left="2520" w:hanging="360"/>
      </w:pPr>
      <w:rPr>
        <w:rFonts w:cs="Times New Roman" w:hint="default"/>
      </w:rPr>
    </w:lvl>
    <w:lvl w:ilvl="2">
      <w:start w:val="1"/>
      <w:numFmt w:val="none"/>
      <w:lvlText w:val="1.1.1."/>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22">
    <w:nsid w:val="5AB80CF4"/>
    <w:multiLevelType w:val="multilevel"/>
    <w:tmpl w:val="C70E0C40"/>
    <w:lvl w:ilvl="0">
      <w:start w:val="252"/>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F1E5AD1"/>
    <w:multiLevelType w:val="multilevel"/>
    <w:tmpl w:val="144AC1AA"/>
    <w:styleLink w:val="Stylis"/>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60055CD3"/>
    <w:multiLevelType w:val="hybridMultilevel"/>
    <w:tmpl w:val="528672C8"/>
    <w:lvl w:ilvl="0" w:tplc="4D563932">
      <w:start w:val="134"/>
      <w:numFmt w:val="decimal"/>
      <w:lvlText w:val="%1."/>
      <w:lvlJc w:val="left"/>
      <w:pPr>
        <w:tabs>
          <w:tab w:val="num" w:pos="470"/>
        </w:tabs>
        <w:ind w:left="470" w:hanging="360"/>
      </w:pPr>
      <w:rPr>
        <w:rFonts w:cs="Times New Roman" w:hint="default"/>
        <w:b w:val="0"/>
        <w:bCs w:val="0"/>
      </w:rPr>
    </w:lvl>
    <w:lvl w:ilvl="1" w:tplc="BEEE5CF4">
      <w:start w:val="1"/>
      <w:numFmt w:val="lowerLetter"/>
      <w:lvlText w:val="%2."/>
      <w:lvlJc w:val="left"/>
      <w:pPr>
        <w:tabs>
          <w:tab w:val="num" w:pos="1440"/>
        </w:tabs>
        <w:ind w:left="1440" w:hanging="360"/>
      </w:pPr>
      <w:rPr>
        <w:rFonts w:cs="Times New Roman"/>
        <w:b w:val="0"/>
        <w:bCs w:val="0"/>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5">
    <w:nsid w:val="60A8695C"/>
    <w:multiLevelType w:val="multilevel"/>
    <w:tmpl w:val="5F301D8E"/>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6">
    <w:nsid w:val="65006E9B"/>
    <w:multiLevelType w:val="multilevel"/>
    <w:tmpl w:val="C70E0C40"/>
    <w:lvl w:ilvl="0">
      <w:start w:val="21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65C32D58"/>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nsid w:val="693B49EA"/>
    <w:multiLevelType w:val="hybridMultilevel"/>
    <w:tmpl w:val="723A798C"/>
    <w:lvl w:ilvl="0" w:tplc="0427000F">
      <w:start w:val="1"/>
      <w:numFmt w:val="decimal"/>
      <w:lvlText w:val="%1."/>
      <w:lvlJc w:val="left"/>
      <w:pPr>
        <w:ind w:left="1211" w:hanging="360"/>
      </w:pPr>
      <w:rPr>
        <w:rFonts w:cs="Times New Roman" w:hint="default"/>
      </w:rPr>
    </w:lvl>
    <w:lvl w:ilvl="1" w:tplc="04270019">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29">
    <w:nsid w:val="6ED40AF1"/>
    <w:multiLevelType w:val="hybridMultilevel"/>
    <w:tmpl w:val="C35AD460"/>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30">
    <w:nsid w:val="792D7632"/>
    <w:multiLevelType w:val="hybridMultilevel"/>
    <w:tmpl w:val="C290C30C"/>
    <w:lvl w:ilvl="0" w:tplc="4DD8B0FC">
      <w:start w:val="1"/>
      <w:numFmt w:val="decimal"/>
      <w:lvlText w:val="%1."/>
      <w:lvlJc w:val="left"/>
      <w:pPr>
        <w:ind w:left="1211" w:hanging="360"/>
      </w:pPr>
      <w:rPr>
        <w:rFonts w:cs="Times New Roman" w:hint="default"/>
        <w:b/>
        <w:i w:val="0"/>
        <w:color w:val="000000"/>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1">
    <w:nsid w:val="7D3A5C7B"/>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E832F03"/>
    <w:multiLevelType w:val="multilevel"/>
    <w:tmpl w:val="C70E0C40"/>
    <w:lvl w:ilvl="0">
      <w:start w:val="226"/>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7F011ABD"/>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6"/>
  </w:num>
  <w:num w:numId="2">
    <w:abstractNumId w:val="21"/>
  </w:num>
  <w:num w:numId="3">
    <w:abstractNumId w:val="2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0"/>
  </w:num>
  <w:num w:numId="7">
    <w:abstractNumId w:val="5"/>
  </w:num>
  <w:num w:numId="8">
    <w:abstractNumId w:val="24"/>
  </w:num>
  <w:num w:numId="9">
    <w:abstractNumId w:val="14"/>
  </w:num>
  <w:num w:numId="10">
    <w:abstractNumId w:val="9"/>
  </w:num>
  <w:num w:numId="11">
    <w:abstractNumId w:val="20"/>
  </w:num>
  <w:num w:numId="12">
    <w:abstractNumId w:val="11"/>
  </w:num>
  <w:num w:numId="13">
    <w:abstractNumId w:val="13"/>
  </w:num>
  <w:num w:numId="14">
    <w:abstractNumId w:val="4"/>
  </w:num>
  <w:num w:numId="15">
    <w:abstractNumId w:val="16"/>
  </w:num>
  <w:num w:numId="16">
    <w:abstractNumId w:val="7"/>
  </w:num>
  <w:num w:numId="17">
    <w:abstractNumId w:val="26"/>
  </w:num>
  <w:num w:numId="18">
    <w:abstractNumId w:val="32"/>
  </w:num>
  <w:num w:numId="19">
    <w:abstractNumId w:val="19"/>
  </w:num>
  <w:num w:numId="20">
    <w:abstractNumId w:val="22"/>
  </w:num>
  <w:num w:numId="21">
    <w:abstractNumId w:val="2"/>
  </w:num>
  <w:num w:numId="22">
    <w:abstractNumId w:val="0"/>
  </w:num>
  <w:num w:numId="23">
    <w:abstractNumId w:val="18"/>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9"/>
  </w:num>
  <w:num w:numId="28">
    <w:abstractNumId w:val="33"/>
  </w:num>
  <w:num w:numId="29">
    <w:abstractNumId w:val="27"/>
  </w:num>
  <w:num w:numId="30">
    <w:abstractNumId w:val="1"/>
  </w:num>
  <w:num w:numId="31">
    <w:abstractNumId w:val="3"/>
  </w:num>
  <w:num w:numId="32">
    <w:abstractNumId w:val="8"/>
  </w:num>
  <w:num w:numId="33">
    <w:abstractNumId w:val="28"/>
  </w:num>
  <w:num w:numId="34">
    <w:abstractNumId w:val="25"/>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296"/>
  <w:hyphenationZone w:val="396"/>
  <w:characterSpacingControl w:val="doNotCompress"/>
  <w:footnotePr>
    <w:footnote w:id="0"/>
    <w:footnote w:id="1"/>
  </w:footnotePr>
  <w:endnotePr>
    <w:endnote w:id="0"/>
    <w:endnote w:id="1"/>
  </w:endnotePr>
  <w:compat/>
  <w:rsids>
    <w:rsidRoot w:val="003C6875"/>
    <w:rsid w:val="0000751E"/>
    <w:rsid w:val="000144B0"/>
    <w:rsid w:val="000159DB"/>
    <w:rsid w:val="00022FE6"/>
    <w:rsid w:val="00023C3A"/>
    <w:rsid w:val="0002417A"/>
    <w:rsid w:val="00024D75"/>
    <w:rsid w:val="00027AFB"/>
    <w:rsid w:val="00031286"/>
    <w:rsid w:val="00033EFA"/>
    <w:rsid w:val="00037D6E"/>
    <w:rsid w:val="00043311"/>
    <w:rsid w:val="000471FC"/>
    <w:rsid w:val="00047EBF"/>
    <w:rsid w:val="00053C07"/>
    <w:rsid w:val="00056B18"/>
    <w:rsid w:val="00063EB1"/>
    <w:rsid w:val="00064A2A"/>
    <w:rsid w:val="00072290"/>
    <w:rsid w:val="00073DCD"/>
    <w:rsid w:val="0007667D"/>
    <w:rsid w:val="00081C54"/>
    <w:rsid w:val="00082AF4"/>
    <w:rsid w:val="0008464B"/>
    <w:rsid w:val="00091B04"/>
    <w:rsid w:val="00091CB7"/>
    <w:rsid w:val="00094F9B"/>
    <w:rsid w:val="00096712"/>
    <w:rsid w:val="000A348B"/>
    <w:rsid w:val="000A4299"/>
    <w:rsid w:val="000B0DC4"/>
    <w:rsid w:val="000D4A60"/>
    <w:rsid w:val="000D4E80"/>
    <w:rsid w:val="000E09BE"/>
    <w:rsid w:val="000E2D9D"/>
    <w:rsid w:val="000F3FBA"/>
    <w:rsid w:val="000F5990"/>
    <w:rsid w:val="0010436A"/>
    <w:rsid w:val="00110671"/>
    <w:rsid w:val="00112BCB"/>
    <w:rsid w:val="00112FF9"/>
    <w:rsid w:val="001132B8"/>
    <w:rsid w:val="00115561"/>
    <w:rsid w:val="00124FBB"/>
    <w:rsid w:val="00125388"/>
    <w:rsid w:val="0012762B"/>
    <w:rsid w:val="00137423"/>
    <w:rsid w:val="00137A92"/>
    <w:rsid w:val="00153A8E"/>
    <w:rsid w:val="00160AC8"/>
    <w:rsid w:val="001622D0"/>
    <w:rsid w:val="00163627"/>
    <w:rsid w:val="00173C19"/>
    <w:rsid w:val="0018082D"/>
    <w:rsid w:val="001811CC"/>
    <w:rsid w:val="00182134"/>
    <w:rsid w:val="0018618E"/>
    <w:rsid w:val="00186DEF"/>
    <w:rsid w:val="00191A64"/>
    <w:rsid w:val="00193790"/>
    <w:rsid w:val="00195484"/>
    <w:rsid w:val="00197F74"/>
    <w:rsid w:val="001A68A4"/>
    <w:rsid w:val="001B1D91"/>
    <w:rsid w:val="001C0618"/>
    <w:rsid w:val="001C0ED9"/>
    <w:rsid w:val="001C65C7"/>
    <w:rsid w:val="001D3D38"/>
    <w:rsid w:val="001D7E58"/>
    <w:rsid w:val="001E0808"/>
    <w:rsid w:val="001E0BA4"/>
    <w:rsid w:val="001E7CAF"/>
    <w:rsid w:val="001F2444"/>
    <w:rsid w:val="001F3811"/>
    <w:rsid w:val="001F5626"/>
    <w:rsid w:val="00203D50"/>
    <w:rsid w:val="0020770C"/>
    <w:rsid w:val="00231DD4"/>
    <w:rsid w:val="002328EE"/>
    <w:rsid w:val="0023402C"/>
    <w:rsid w:val="002345F2"/>
    <w:rsid w:val="00236602"/>
    <w:rsid w:val="00243E12"/>
    <w:rsid w:val="00246743"/>
    <w:rsid w:val="00251C72"/>
    <w:rsid w:val="00254BE6"/>
    <w:rsid w:val="002603F5"/>
    <w:rsid w:val="00265936"/>
    <w:rsid w:val="00266535"/>
    <w:rsid w:val="00286400"/>
    <w:rsid w:val="00293CF0"/>
    <w:rsid w:val="00294F6A"/>
    <w:rsid w:val="002A1BE1"/>
    <w:rsid w:val="002A5169"/>
    <w:rsid w:val="002B4E67"/>
    <w:rsid w:val="002B578E"/>
    <w:rsid w:val="002C2272"/>
    <w:rsid w:val="002C395E"/>
    <w:rsid w:val="002D3F0C"/>
    <w:rsid w:val="002D5035"/>
    <w:rsid w:val="002D6EE9"/>
    <w:rsid w:val="002E2885"/>
    <w:rsid w:val="00303888"/>
    <w:rsid w:val="00303F1A"/>
    <w:rsid w:val="003041B6"/>
    <w:rsid w:val="0030455B"/>
    <w:rsid w:val="003068BB"/>
    <w:rsid w:val="0030771C"/>
    <w:rsid w:val="0031199E"/>
    <w:rsid w:val="00320659"/>
    <w:rsid w:val="00322607"/>
    <w:rsid w:val="00322861"/>
    <w:rsid w:val="0032534F"/>
    <w:rsid w:val="00325989"/>
    <w:rsid w:val="003340D2"/>
    <w:rsid w:val="00335FDA"/>
    <w:rsid w:val="003370DC"/>
    <w:rsid w:val="003656FC"/>
    <w:rsid w:val="00372B61"/>
    <w:rsid w:val="00374CBE"/>
    <w:rsid w:val="0037566B"/>
    <w:rsid w:val="00393457"/>
    <w:rsid w:val="00395901"/>
    <w:rsid w:val="003A62AE"/>
    <w:rsid w:val="003B22B0"/>
    <w:rsid w:val="003B451D"/>
    <w:rsid w:val="003C6875"/>
    <w:rsid w:val="003C781D"/>
    <w:rsid w:val="003F199D"/>
    <w:rsid w:val="003F291F"/>
    <w:rsid w:val="003F67C3"/>
    <w:rsid w:val="00410ADE"/>
    <w:rsid w:val="00416C5A"/>
    <w:rsid w:val="0042059A"/>
    <w:rsid w:val="00422668"/>
    <w:rsid w:val="004321D1"/>
    <w:rsid w:val="00433D43"/>
    <w:rsid w:val="00435DC2"/>
    <w:rsid w:val="0043731C"/>
    <w:rsid w:val="00440F6B"/>
    <w:rsid w:val="00444C3C"/>
    <w:rsid w:val="00447630"/>
    <w:rsid w:val="0046568E"/>
    <w:rsid w:val="00465F03"/>
    <w:rsid w:val="00473A1B"/>
    <w:rsid w:val="00475DE3"/>
    <w:rsid w:val="004826FA"/>
    <w:rsid w:val="004848A3"/>
    <w:rsid w:val="00486B44"/>
    <w:rsid w:val="00492DF3"/>
    <w:rsid w:val="0049653E"/>
    <w:rsid w:val="00496F07"/>
    <w:rsid w:val="004A45E7"/>
    <w:rsid w:val="004A538E"/>
    <w:rsid w:val="004B47D9"/>
    <w:rsid w:val="004B5C31"/>
    <w:rsid w:val="004B5D94"/>
    <w:rsid w:val="004B67E7"/>
    <w:rsid w:val="004C0264"/>
    <w:rsid w:val="004C0F3C"/>
    <w:rsid w:val="004C5A6F"/>
    <w:rsid w:val="004D215A"/>
    <w:rsid w:val="004D33ED"/>
    <w:rsid w:val="004D7DCF"/>
    <w:rsid w:val="004E2F82"/>
    <w:rsid w:val="004E2F9D"/>
    <w:rsid w:val="004E6FA1"/>
    <w:rsid w:val="004F1F44"/>
    <w:rsid w:val="004F2C2B"/>
    <w:rsid w:val="004F6C43"/>
    <w:rsid w:val="00504693"/>
    <w:rsid w:val="0050796C"/>
    <w:rsid w:val="00512699"/>
    <w:rsid w:val="0051568C"/>
    <w:rsid w:val="00517BCE"/>
    <w:rsid w:val="0053203B"/>
    <w:rsid w:val="00532688"/>
    <w:rsid w:val="0055178B"/>
    <w:rsid w:val="0055492B"/>
    <w:rsid w:val="0056476F"/>
    <w:rsid w:val="00565006"/>
    <w:rsid w:val="0056515D"/>
    <w:rsid w:val="005661C5"/>
    <w:rsid w:val="005733F3"/>
    <w:rsid w:val="00580519"/>
    <w:rsid w:val="00581C3E"/>
    <w:rsid w:val="00596D97"/>
    <w:rsid w:val="005A240F"/>
    <w:rsid w:val="005B220E"/>
    <w:rsid w:val="005B5E33"/>
    <w:rsid w:val="005D125B"/>
    <w:rsid w:val="005D1307"/>
    <w:rsid w:val="005D6370"/>
    <w:rsid w:val="005F7326"/>
    <w:rsid w:val="005F759B"/>
    <w:rsid w:val="006003CD"/>
    <w:rsid w:val="006008E8"/>
    <w:rsid w:val="006079EA"/>
    <w:rsid w:val="00613686"/>
    <w:rsid w:val="00614436"/>
    <w:rsid w:val="00622AEF"/>
    <w:rsid w:val="00622F52"/>
    <w:rsid w:val="00625533"/>
    <w:rsid w:val="00633D29"/>
    <w:rsid w:val="00636E8A"/>
    <w:rsid w:val="00636F17"/>
    <w:rsid w:val="0064060E"/>
    <w:rsid w:val="006434A3"/>
    <w:rsid w:val="00655030"/>
    <w:rsid w:val="00660B7A"/>
    <w:rsid w:val="0067079D"/>
    <w:rsid w:val="00671E37"/>
    <w:rsid w:val="00672A47"/>
    <w:rsid w:val="00673107"/>
    <w:rsid w:val="00675C84"/>
    <w:rsid w:val="00677B8F"/>
    <w:rsid w:val="00680265"/>
    <w:rsid w:val="006806C0"/>
    <w:rsid w:val="006871AB"/>
    <w:rsid w:val="00690B0F"/>
    <w:rsid w:val="0069159A"/>
    <w:rsid w:val="00696399"/>
    <w:rsid w:val="006A6A4E"/>
    <w:rsid w:val="006C0B65"/>
    <w:rsid w:val="006C2664"/>
    <w:rsid w:val="006C2D63"/>
    <w:rsid w:val="006D452D"/>
    <w:rsid w:val="006D5F0A"/>
    <w:rsid w:val="006E4BEB"/>
    <w:rsid w:val="006E72AE"/>
    <w:rsid w:val="006F042A"/>
    <w:rsid w:val="006F2F72"/>
    <w:rsid w:val="006F42A1"/>
    <w:rsid w:val="006F613E"/>
    <w:rsid w:val="006F7261"/>
    <w:rsid w:val="00711C0A"/>
    <w:rsid w:val="00713970"/>
    <w:rsid w:val="0072002D"/>
    <w:rsid w:val="007208A0"/>
    <w:rsid w:val="00723145"/>
    <w:rsid w:val="00734EBB"/>
    <w:rsid w:val="0074250A"/>
    <w:rsid w:val="00746658"/>
    <w:rsid w:val="007474D5"/>
    <w:rsid w:val="0075567A"/>
    <w:rsid w:val="007606CF"/>
    <w:rsid w:val="007618AD"/>
    <w:rsid w:val="00761B2D"/>
    <w:rsid w:val="007715C3"/>
    <w:rsid w:val="007719E4"/>
    <w:rsid w:val="007730FE"/>
    <w:rsid w:val="00776D25"/>
    <w:rsid w:val="00780193"/>
    <w:rsid w:val="007802B5"/>
    <w:rsid w:val="007817C0"/>
    <w:rsid w:val="00784C0C"/>
    <w:rsid w:val="00791624"/>
    <w:rsid w:val="00797DE2"/>
    <w:rsid w:val="007A240B"/>
    <w:rsid w:val="007B1A0A"/>
    <w:rsid w:val="007B2111"/>
    <w:rsid w:val="007B2810"/>
    <w:rsid w:val="007D6BAB"/>
    <w:rsid w:val="007E3E31"/>
    <w:rsid w:val="007F26F0"/>
    <w:rsid w:val="007F33A2"/>
    <w:rsid w:val="007F731D"/>
    <w:rsid w:val="0080089B"/>
    <w:rsid w:val="00801716"/>
    <w:rsid w:val="0080366F"/>
    <w:rsid w:val="00806336"/>
    <w:rsid w:val="008178B9"/>
    <w:rsid w:val="0083139D"/>
    <w:rsid w:val="00831D6E"/>
    <w:rsid w:val="00833B1B"/>
    <w:rsid w:val="00833DC5"/>
    <w:rsid w:val="00836EA8"/>
    <w:rsid w:val="00837F65"/>
    <w:rsid w:val="00842C67"/>
    <w:rsid w:val="008437CF"/>
    <w:rsid w:val="00843876"/>
    <w:rsid w:val="00843B65"/>
    <w:rsid w:val="008469B1"/>
    <w:rsid w:val="00847464"/>
    <w:rsid w:val="008500E6"/>
    <w:rsid w:val="00851771"/>
    <w:rsid w:val="00856BC8"/>
    <w:rsid w:val="00857B7B"/>
    <w:rsid w:val="0086239C"/>
    <w:rsid w:val="00867361"/>
    <w:rsid w:val="0086765C"/>
    <w:rsid w:val="008839FB"/>
    <w:rsid w:val="00885AE1"/>
    <w:rsid w:val="008A2750"/>
    <w:rsid w:val="008A3013"/>
    <w:rsid w:val="008A39E3"/>
    <w:rsid w:val="008A5F26"/>
    <w:rsid w:val="008B00E1"/>
    <w:rsid w:val="008B01DB"/>
    <w:rsid w:val="008B06D6"/>
    <w:rsid w:val="008B4D94"/>
    <w:rsid w:val="008B6FBA"/>
    <w:rsid w:val="008B7AB4"/>
    <w:rsid w:val="008C17B6"/>
    <w:rsid w:val="008C32A8"/>
    <w:rsid w:val="008D2656"/>
    <w:rsid w:val="008D4A5C"/>
    <w:rsid w:val="008E25D5"/>
    <w:rsid w:val="008F4A00"/>
    <w:rsid w:val="008F6A02"/>
    <w:rsid w:val="00900531"/>
    <w:rsid w:val="00902878"/>
    <w:rsid w:val="009039DE"/>
    <w:rsid w:val="00905624"/>
    <w:rsid w:val="0090729C"/>
    <w:rsid w:val="00912CF3"/>
    <w:rsid w:val="00917B96"/>
    <w:rsid w:val="00921A41"/>
    <w:rsid w:val="00922690"/>
    <w:rsid w:val="00931BC6"/>
    <w:rsid w:val="00931C5A"/>
    <w:rsid w:val="00932E87"/>
    <w:rsid w:val="009337A2"/>
    <w:rsid w:val="00935392"/>
    <w:rsid w:val="00935DC9"/>
    <w:rsid w:val="00944F64"/>
    <w:rsid w:val="0094783D"/>
    <w:rsid w:val="00952DD3"/>
    <w:rsid w:val="009663E5"/>
    <w:rsid w:val="00972D94"/>
    <w:rsid w:val="00973710"/>
    <w:rsid w:val="009762A8"/>
    <w:rsid w:val="00980E7A"/>
    <w:rsid w:val="00984668"/>
    <w:rsid w:val="00985ECC"/>
    <w:rsid w:val="0099797F"/>
    <w:rsid w:val="009A64B3"/>
    <w:rsid w:val="009B3AB5"/>
    <w:rsid w:val="009B68A1"/>
    <w:rsid w:val="009B6AA4"/>
    <w:rsid w:val="009C09AF"/>
    <w:rsid w:val="009C36F2"/>
    <w:rsid w:val="009E11C6"/>
    <w:rsid w:val="009F675A"/>
    <w:rsid w:val="00A001BC"/>
    <w:rsid w:val="00A173CB"/>
    <w:rsid w:val="00A210A3"/>
    <w:rsid w:val="00A261B2"/>
    <w:rsid w:val="00A269EE"/>
    <w:rsid w:val="00A26C4A"/>
    <w:rsid w:val="00A312D7"/>
    <w:rsid w:val="00A32516"/>
    <w:rsid w:val="00A33F89"/>
    <w:rsid w:val="00A35021"/>
    <w:rsid w:val="00A44997"/>
    <w:rsid w:val="00A47E80"/>
    <w:rsid w:val="00A50E44"/>
    <w:rsid w:val="00A6190B"/>
    <w:rsid w:val="00A667C9"/>
    <w:rsid w:val="00A73FBA"/>
    <w:rsid w:val="00A74E96"/>
    <w:rsid w:val="00A80418"/>
    <w:rsid w:val="00A81403"/>
    <w:rsid w:val="00A85CD4"/>
    <w:rsid w:val="00A962B3"/>
    <w:rsid w:val="00A96DEC"/>
    <w:rsid w:val="00AA2BC2"/>
    <w:rsid w:val="00AB0C54"/>
    <w:rsid w:val="00AC1AD6"/>
    <w:rsid w:val="00AC1F7B"/>
    <w:rsid w:val="00AD0999"/>
    <w:rsid w:val="00AD3426"/>
    <w:rsid w:val="00AD7D09"/>
    <w:rsid w:val="00AF44CB"/>
    <w:rsid w:val="00AF72D4"/>
    <w:rsid w:val="00B0026C"/>
    <w:rsid w:val="00B00E21"/>
    <w:rsid w:val="00B13EF3"/>
    <w:rsid w:val="00B2106F"/>
    <w:rsid w:val="00B2230B"/>
    <w:rsid w:val="00B22E5B"/>
    <w:rsid w:val="00B32FE7"/>
    <w:rsid w:val="00B32FF9"/>
    <w:rsid w:val="00B40AE6"/>
    <w:rsid w:val="00B437E3"/>
    <w:rsid w:val="00B4585E"/>
    <w:rsid w:val="00B465A9"/>
    <w:rsid w:val="00B46632"/>
    <w:rsid w:val="00B52241"/>
    <w:rsid w:val="00B5774D"/>
    <w:rsid w:val="00B61BA2"/>
    <w:rsid w:val="00B64AF7"/>
    <w:rsid w:val="00B728D3"/>
    <w:rsid w:val="00B75952"/>
    <w:rsid w:val="00B92666"/>
    <w:rsid w:val="00BA07DD"/>
    <w:rsid w:val="00BB548E"/>
    <w:rsid w:val="00BC28B1"/>
    <w:rsid w:val="00BD08B0"/>
    <w:rsid w:val="00BD08F6"/>
    <w:rsid w:val="00BD0C24"/>
    <w:rsid w:val="00BD2375"/>
    <w:rsid w:val="00BD6A7B"/>
    <w:rsid w:val="00BE38D9"/>
    <w:rsid w:val="00BE4606"/>
    <w:rsid w:val="00BF0B82"/>
    <w:rsid w:val="00C02711"/>
    <w:rsid w:val="00C034F3"/>
    <w:rsid w:val="00C03547"/>
    <w:rsid w:val="00C2132D"/>
    <w:rsid w:val="00C232EB"/>
    <w:rsid w:val="00C25376"/>
    <w:rsid w:val="00C25856"/>
    <w:rsid w:val="00C26749"/>
    <w:rsid w:val="00C27C7D"/>
    <w:rsid w:val="00C371AE"/>
    <w:rsid w:val="00C4512D"/>
    <w:rsid w:val="00C45A35"/>
    <w:rsid w:val="00C55F24"/>
    <w:rsid w:val="00C60824"/>
    <w:rsid w:val="00C66839"/>
    <w:rsid w:val="00C677F6"/>
    <w:rsid w:val="00C73586"/>
    <w:rsid w:val="00C76A6B"/>
    <w:rsid w:val="00C770C5"/>
    <w:rsid w:val="00C80706"/>
    <w:rsid w:val="00C84B94"/>
    <w:rsid w:val="00C85757"/>
    <w:rsid w:val="00C92EC1"/>
    <w:rsid w:val="00CB196D"/>
    <w:rsid w:val="00CB3691"/>
    <w:rsid w:val="00CC1B2F"/>
    <w:rsid w:val="00CC22A2"/>
    <w:rsid w:val="00CC436A"/>
    <w:rsid w:val="00CC5389"/>
    <w:rsid w:val="00CD776E"/>
    <w:rsid w:val="00CF1C44"/>
    <w:rsid w:val="00CF3721"/>
    <w:rsid w:val="00D0609A"/>
    <w:rsid w:val="00D12884"/>
    <w:rsid w:val="00D13482"/>
    <w:rsid w:val="00D156E2"/>
    <w:rsid w:val="00D2005D"/>
    <w:rsid w:val="00D27844"/>
    <w:rsid w:val="00D31C08"/>
    <w:rsid w:val="00D36EE6"/>
    <w:rsid w:val="00D53C34"/>
    <w:rsid w:val="00D548AB"/>
    <w:rsid w:val="00D565C3"/>
    <w:rsid w:val="00D6174C"/>
    <w:rsid w:val="00D61A08"/>
    <w:rsid w:val="00D661CE"/>
    <w:rsid w:val="00D71850"/>
    <w:rsid w:val="00D721F6"/>
    <w:rsid w:val="00D737DE"/>
    <w:rsid w:val="00D74B81"/>
    <w:rsid w:val="00D91F7F"/>
    <w:rsid w:val="00D928D3"/>
    <w:rsid w:val="00D94EC7"/>
    <w:rsid w:val="00DA056A"/>
    <w:rsid w:val="00DA0CEB"/>
    <w:rsid w:val="00DA68CA"/>
    <w:rsid w:val="00DB094D"/>
    <w:rsid w:val="00DB3A9F"/>
    <w:rsid w:val="00DB5433"/>
    <w:rsid w:val="00DB5DB4"/>
    <w:rsid w:val="00DB6B02"/>
    <w:rsid w:val="00DC55D7"/>
    <w:rsid w:val="00DC5D12"/>
    <w:rsid w:val="00DD1B54"/>
    <w:rsid w:val="00DD3C77"/>
    <w:rsid w:val="00DE2233"/>
    <w:rsid w:val="00DF1E05"/>
    <w:rsid w:val="00DF2148"/>
    <w:rsid w:val="00DF54F2"/>
    <w:rsid w:val="00DF6AD5"/>
    <w:rsid w:val="00E012F5"/>
    <w:rsid w:val="00E04281"/>
    <w:rsid w:val="00E12212"/>
    <w:rsid w:val="00E1373C"/>
    <w:rsid w:val="00E15325"/>
    <w:rsid w:val="00E241EA"/>
    <w:rsid w:val="00E329D1"/>
    <w:rsid w:val="00E331A9"/>
    <w:rsid w:val="00E35BB8"/>
    <w:rsid w:val="00E373AB"/>
    <w:rsid w:val="00E47FB4"/>
    <w:rsid w:val="00E5610F"/>
    <w:rsid w:val="00E648B9"/>
    <w:rsid w:val="00E73223"/>
    <w:rsid w:val="00E74E5D"/>
    <w:rsid w:val="00E8043A"/>
    <w:rsid w:val="00E80659"/>
    <w:rsid w:val="00E81C51"/>
    <w:rsid w:val="00E866D6"/>
    <w:rsid w:val="00E92A5F"/>
    <w:rsid w:val="00E95FDC"/>
    <w:rsid w:val="00EB198A"/>
    <w:rsid w:val="00EB3481"/>
    <w:rsid w:val="00EC1706"/>
    <w:rsid w:val="00EC4AF4"/>
    <w:rsid w:val="00EC595B"/>
    <w:rsid w:val="00ED26AC"/>
    <w:rsid w:val="00ED533B"/>
    <w:rsid w:val="00ED6C74"/>
    <w:rsid w:val="00ED7D43"/>
    <w:rsid w:val="00EE276D"/>
    <w:rsid w:val="00EE4A08"/>
    <w:rsid w:val="00EE5FD3"/>
    <w:rsid w:val="00EE7F41"/>
    <w:rsid w:val="00EF04F1"/>
    <w:rsid w:val="00EF289A"/>
    <w:rsid w:val="00EF4E8D"/>
    <w:rsid w:val="00EF65D5"/>
    <w:rsid w:val="00F00032"/>
    <w:rsid w:val="00F03563"/>
    <w:rsid w:val="00F1312E"/>
    <w:rsid w:val="00F1347E"/>
    <w:rsid w:val="00F2408C"/>
    <w:rsid w:val="00F25353"/>
    <w:rsid w:val="00F34E98"/>
    <w:rsid w:val="00F41637"/>
    <w:rsid w:val="00F41DFC"/>
    <w:rsid w:val="00F43D07"/>
    <w:rsid w:val="00F50ED4"/>
    <w:rsid w:val="00F54346"/>
    <w:rsid w:val="00F57C3E"/>
    <w:rsid w:val="00F6395C"/>
    <w:rsid w:val="00F65776"/>
    <w:rsid w:val="00F71BA1"/>
    <w:rsid w:val="00F72D18"/>
    <w:rsid w:val="00F73E40"/>
    <w:rsid w:val="00F751C5"/>
    <w:rsid w:val="00F817B7"/>
    <w:rsid w:val="00F83834"/>
    <w:rsid w:val="00F84209"/>
    <w:rsid w:val="00F84EE1"/>
    <w:rsid w:val="00F85223"/>
    <w:rsid w:val="00F9287A"/>
    <w:rsid w:val="00F94C1F"/>
    <w:rsid w:val="00F964E9"/>
    <w:rsid w:val="00FA055E"/>
    <w:rsid w:val="00FA07E4"/>
    <w:rsid w:val="00FB278C"/>
    <w:rsid w:val="00FB32AA"/>
    <w:rsid w:val="00FB5CFA"/>
    <w:rsid w:val="00FC4284"/>
    <w:rsid w:val="00FC60E3"/>
    <w:rsid w:val="00FD314F"/>
    <w:rsid w:val="00FD616C"/>
    <w:rsid w:val="00FE4220"/>
    <w:rsid w:val="00FE6410"/>
    <w:rsid w:val="00FF5924"/>
    <w:rsid w:val="00FF6005"/>
    <w:rsid w:val="00FF75A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6875"/>
    <w:rPr>
      <w:rFonts w:ascii="Times New Roman" w:eastAsia="SimSun" w:hAnsi="Times New Roman"/>
      <w:sz w:val="24"/>
      <w:szCs w:val="24"/>
      <w:lang w:val="en-US" w:eastAsia="zh-CN"/>
    </w:rPr>
  </w:style>
  <w:style w:type="paragraph" w:styleId="Antrat1">
    <w:name w:val="heading 1"/>
    <w:basedOn w:val="prastasis"/>
    <w:next w:val="prastasis"/>
    <w:link w:val="Antrat1Diagrama"/>
    <w:uiPriority w:val="99"/>
    <w:qFormat/>
    <w:rsid w:val="00A74E96"/>
    <w:pPr>
      <w:keepNext/>
      <w:suppressAutoHyphens/>
      <w:spacing w:before="240" w:after="60"/>
      <w:outlineLvl w:val="0"/>
    </w:pPr>
    <w:rPr>
      <w:rFonts w:ascii="Arial" w:eastAsia="Calibri" w:hAnsi="Arial" w:cs="Arial"/>
      <w:b/>
      <w:bCs/>
      <w:kern w:val="32"/>
      <w:sz w:val="32"/>
      <w:szCs w:val="32"/>
      <w:lang w:val="en-GB" w:eastAsia="ar-SA"/>
    </w:rPr>
  </w:style>
  <w:style w:type="paragraph" w:styleId="Antrat2">
    <w:name w:val="heading 2"/>
    <w:basedOn w:val="prastasis"/>
    <w:next w:val="prastasis"/>
    <w:link w:val="Antrat2Diagrama"/>
    <w:uiPriority w:val="99"/>
    <w:qFormat/>
    <w:rsid w:val="003C6875"/>
    <w:pPr>
      <w:keepNext/>
      <w:overflowPunct w:val="0"/>
      <w:autoSpaceDE w:val="0"/>
      <w:autoSpaceDN w:val="0"/>
      <w:adjustRightInd w:val="0"/>
      <w:spacing w:before="120"/>
      <w:jc w:val="center"/>
      <w:textAlignment w:val="baseline"/>
      <w:outlineLvl w:val="1"/>
    </w:pPr>
    <w:rPr>
      <w:rFonts w:eastAsia="Calibri"/>
      <w:b/>
      <w:bCs/>
      <w:caps/>
      <w:color w:val="000000"/>
      <w:lang w:val="lt-LT" w:eastAsia="lt-LT"/>
    </w:rPr>
  </w:style>
  <w:style w:type="paragraph" w:styleId="Antrat3">
    <w:name w:val="heading 3"/>
    <w:basedOn w:val="prastasis"/>
    <w:next w:val="prastasis"/>
    <w:link w:val="Antrat3Diagrama"/>
    <w:uiPriority w:val="99"/>
    <w:qFormat/>
    <w:rsid w:val="00A74E96"/>
    <w:pPr>
      <w:keepNext/>
      <w:spacing w:before="240" w:after="60"/>
      <w:outlineLvl w:val="2"/>
    </w:pPr>
    <w:rPr>
      <w:rFonts w:ascii="Cambria" w:eastAsia="Calibri" w:hAnsi="Cambria"/>
      <w:b/>
      <w:bCs/>
      <w:sz w:val="26"/>
      <w:szCs w:val="26"/>
    </w:rPr>
  </w:style>
  <w:style w:type="paragraph" w:styleId="Antrat4">
    <w:name w:val="heading 4"/>
    <w:basedOn w:val="prastasis"/>
    <w:next w:val="prastasis"/>
    <w:link w:val="Antrat4Diagrama"/>
    <w:uiPriority w:val="99"/>
    <w:qFormat/>
    <w:rsid w:val="00A74E96"/>
    <w:pPr>
      <w:keepNext/>
      <w:spacing w:before="240" w:after="60"/>
      <w:outlineLvl w:val="3"/>
    </w:pPr>
    <w:rPr>
      <w:rFonts w:ascii="Calibri" w:eastAsia="Calibri" w:hAnsi="Calibri"/>
      <w:b/>
      <w:bCs/>
      <w:sz w:val="28"/>
      <w:szCs w:val="28"/>
    </w:rPr>
  </w:style>
  <w:style w:type="paragraph" w:styleId="Antrat5">
    <w:name w:val="heading 5"/>
    <w:basedOn w:val="prastasis"/>
    <w:next w:val="prastasis"/>
    <w:link w:val="Antrat5Diagrama"/>
    <w:uiPriority w:val="99"/>
    <w:qFormat/>
    <w:rsid w:val="00A74E96"/>
    <w:pPr>
      <w:suppressAutoHyphens/>
      <w:spacing w:before="240" w:after="60"/>
      <w:outlineLvl w:val="4"/>
    </w:pPr>
    <w:rPr>
      <w:rFonts w:eastAsia="Calibri"/>
      <w:b/>
      <w:bCs/>
      <w:i/>
      <w:iCs/>
      <w:sz w:val="26"/>
      <w:szCs w:val="26"/>
      <w:lang w:val="en-GB" w:eastAsia="ar-SA"/>
    </w:rPr>
  </w:style>
  <w:style w:type="paragraph" w:styleId="Antrat7">
    <w:name w:val="heading 7"/>
    <w:basedOn w:val="prastasis"/>
    <w:next w:val="prastasis"/>
    <w:link w:val="Antrat7Diagrama"/>
    <w:uiPriority w:val="99"/>
    <w:qFormat/>
    <w:rsid w:val="00A74E96"/>
    <w:pPr>
      <w:spacing w:before="240" w:after="60"/>
      <w:outlineLvl w:val="6"/>
    </w:pPr>
    <w:rPr>
      <w:rFonts w:ascii="Calibri" w:eastAsia="Calibri" w:hAnsi="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A74E96"/>
    <w:rPr>
      <w:rFonts w:ascii="Arial" w:hAnsi="Arial" w:cs="Times New Roman"/>
      <w:b/>
      <w:kern w:val="32"/>
      <w:sz w:val="32"/>
      <w:lang w:val="en-GB" w:eastAsia="ar-SA" w:bidi="ar-SA"/>
    </w:rPr>
  </w:style>
  <w:style w:type="character" w:customStyle="1" w:styleId="Antrat2Diagrama">
    <w:name w:val="Antraštė 2 Diagrama"/>
    <w:basedOn w:val="Numatytasispastraiposriftas"/>
    <w:link w:val="Antrat2"/>
    <w:uiPriority w:val="99"/>
    <w:locked/>
    <w:rsid w:val="003C6875"/>
    <w:rPr>
      <w:rFonts w:ascii="Times New Roman" w:hAnsi="Times New Roman" w:cs="Times New Roman"/>
      <w:b/>
      <w:caps/>
      <w:color w:val="000000"/>
      <w:sz w:val="24"/>
      <w:lang w:eastAsia="lt-LT"/>
    </w:rPr>
  </w:style>
  <w:style w:type="character" w:customStyle="1" w:styleId="Antrat3Diagrama">
    <w:name w:val="Antraštė 3 Diagrama"/>
    <w:basedOn w:val="Numatytasispastraiposriftas"/>
    <w:link w:val="Antrat3"/>
    <w:uiPriority w:val="99"/>
    <w:locked/>
    <w:rsid w:val="00A74E96"/>
    <w:rPr>
      <w:rFonts w:ascii="Cambria" w:hAnsi="Cambria" w:cs="Times New Roman"/>
      <w:b/>
      <w:sz w:val="26"/>
      <w:lang w:val="en-US" w:eastAsia="zh-CN"/>
    </w:rPr>
  </w:style>
  <w:style w:type="character" w:customStyle="1" w:styleId="Antrat4Diagrama">
    <w:name w:val="Antraštė 4 Diagrama"/>
    <w:basedOn w:val="Numatytasispastraiposriftas"/>
    <w:link w:val="Antrat4"/>
    <w:uiPriority w:val="99"/>
    <w:locked/>
    <w:rsid w:val="00A74E96"/>
    <w:rPr>
      <w:rFonts w:ascii="Calibri" w:hAnsi="Calibri" w:cs="Times New Roman"/>
      <w:b/>
      <w:sz w:val="28"/>
      <w:lang w:val="en-US" w:eastAsia="zh-CN"/>
    </w:rPr>
  </w:style>
  <w:style w:type="character" w:customStyle="1" w:styleId="Antrat5Diagrama">
    <w:name w:val="Antraštė 5 Diagrama"/>
    <w:basedOn w:val="Numatytasispastraiposriftas"/>
    <w:link w:val="Antrat5"/>
    <w:uiPriority w:val="99"/>
    <w:locked/>
    <w:rsid w:val="00A74E96"/>
    <w:rPr>
      <w:rFonts w:ascii="Times New Roman" w:hAnsi="Times New Roman" w:cs="Times New Roman"/>
      <w:b/>
      <w:i/>
      <w:sz w:val="26"/>
      <w:lang w:val="en-GB" w:eastAsia="ar-SA" w:bidi="ar-SA"/>
    </w:rPr>
  </w:style>
  <w:style w:type="character" w:customStyle="1" w:styleId="Antrat7Diagrama">
    <w:name w:val="Antraštė 7 Diagrama"/>
    <w:basedOn w:val="Numatytasispastraiposriftas"/>
    <w:link w:val="Antrat7"/>
    <w:uiPriority w:val="99"/>
    <w:locked/>
    <w:rsid w:val="00A74E96"/>
    <w:rPr>
      <w:rFonts w:ascii="Calibri" w:hAnsi="Calibri" w:cs="Times New Roman"/>
      <w:sz w:val="24"/>
      <w:lang w:val="en-US" w:eastAsia="zh-CN"/>
    </w:rPr>
  </w:style>
  <w:style w:type="paragraph" w:styleId="HTMLiankstoformatuotas">
    <w:name w:val="HTML Preformatted"/>
    <w:basedOn w:val="prastasis"/>
    <w:link w:val="HTMLiankstoformatuotasDiagrama"/>
    <w:uiPriority w:val="99"/>
    <w:rsid w:val="003C6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Times New Roman" w:hAnsi="Calibri"/>
      <w:sz w:val="20"/>
      <w:szCs w:val="20"/>
      <w:lang w:eastAsia="lt-LT"/>
    </w:rPr>
  </w:style>
  <w:style w:type="character" w:customStyle="1" w:styleId="HTMLiankstoformatuotasDiagrama">
    <w:name w:val="HTML iš anksto formatuotas Diagrama"/>
    <w:basedOn w:val="Numatytasispastraiposriftas"/>
    <w:link w:val="HTMLiankstoformatuotas"/>
    <w:uiPriority w:val="99"/>
    <w:locked/>
    <w:rsid w:val="003C6875"/>
    <w:rPr>
      <w:rFonts w:ascii="Arial Unicode MS" w:eastAsia="Times New Roman" w:cs="Times New Roman"/>
      <w:sz w:val="20"/>
      <w:lang w:val="en-US"/>
    </w:rPr>
  </w:style>
  <w:style w:type="paragraph" w:styleId="Pagrindiniotekstotrauka">
    <w:name w:val="Body Text Indent"/>
    <w:basedOn w:val="prastasis"/>
    <w:link w:val="PagrindiniotekstotraukaDiagrama"/>
    <w:uiPriority w:val="99"/>
    <w:rsid w:val="003C6875"/>
    <w:pPr>
      <w:spacing w:after="120"/>
      <w:ind w:left="283"/>
    </w:pPr>
  </w:style>
  <w:style w:type="character" w:customStyle="1" w:styleId="PagrindiniotekstotraukaDiagrama">
    <w:name w:val="Pagrindinio teksto įtrauka Diagrama"/>
    <w:basedOn w:val="Numatytasispastraiposriftas"/>
    <w:link w:val="Pagrindiniotekstotrauka"/>
    <w:uiPriority w:val="99"/>
    <w:locked/>
    <w:rsid w:val="003C6875"/>
    <w:rPr>
      <w:rFonts w:ascii="Times New Roman" w:eastAsia="SimSun" w:hAnsi="Times New Roman" w:cs="Times New Roman"/>
      <w:sz w:val="24"/>
      <w:lang w:val="en-US" w:eastAsia="zh-CN"/>
    </w:rPr>
  </w:style>
  <w:style w:type="paragraph" w:styleId="Debesliotekstas">
    <w:name w:val="Balloon Text"/>
    <w:basedOn w:val="prastasis"/>
    <w:link w:val="DebesliotekstasDiagrama"/>
    <w:uiPriority w:val="99"/>
    <w:rsid w:val="003C6875"/>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3C6875"/>
    <w:rPr>
      <w:rFonts w:ascii="Tahoma" w:eastAsia="SimSun" w:hAnsi="Tahoma" w:cs="Times New Roman"/>
      <w:sz w:val="16"/>
      <w:lang w:val="en-US" w:eastAsia="zh-CN"/>
    </w:rPr>
  </w:style>
  <w:style w:type="character" w:styleId="Hipersaitas">
    <w:name w:val="Hyperlink"/>
    <w:basedOn w:val="Numatytasispastraiposriftas"/>
    <w:uiPriority w:val="99"/>
    <w:rsid w:val="004C5A6F"/>
    <w:rPr>
      <w:rFonts w:cs="Times New Roman"/>
      <w:color w:val="0000FF"/>
      <w:u w:val="single"/>
    </w:rPr>
  </w:style>
  <w:style w:type="paragraph" w:styleId="prastasistinklapis">
    <w:name w:val="Normal (Web)"/>
    <w:basedOn w:val="prastasis"/>
    <w:uiPriority w:val="99"/>
    <w:rsid w:val="00A74E96"/>
    <w:pPr>
      <w:spacing w:before="100" w:beforeAutospacing="1" w:after="100" w:afterAutospacing="1"/>
    </w:pPr>
  </w:style>
  <w:style w:type="character" w:styleId="Grietas">
    <w:name w:val="Strong"/>
    <w:basedOn w:val="Numatytasispastraiposriftas"/>
    <w:uiPriority w:val="99"/>
    <w:qFormat/>
    <w:rsid w:val="00A74E96"/>
    <w:rPr>
      <w:rFonts w:cs="Times New Roman"/>
      <w:b/>
    </w:rPr>
  </w:style>
  <w:style w:type="character" w:customStyle="1" w:styleId="do2j0l">
    <w:name w:val="do2j0l"/>
    <w:uiPriority w:val="99"/>
    <w:rsid w:val="00A74E96"/>
  </w:style>
  <w:style w:type="paragraph" w:customStyle="1" w:styleId="Char1CharChar">
    <w:name w:val="Char1 Char Char"/>
    <w:basedOn w:val="prastasis"/>
    <w:uiPriority w:val="99"/>
    <w:rsid w:val="00A74E96"/>
    <w:pPr>
      <w:spacing w:after="160" w:line="240" w:lineRule="exact"/>
    </w:pPr>
    <w:rPr>
      <w:rFonts w:ascii="Verdana" w:eastAsia="Times New Roman" w:hAnsi="Verdana" w:cs="Verdana"/>
      <w:sz w:val="20"/>
      <w:szCs w:val="20"/>
      <w:lang w:eastAsia="lt-LT"/>
    </w:rPr>
  </w:style>
  <w:style w:type="paragraph" w:styleId="Pagrindinistekstas">
    <w:name w:val="Body Text"/>
    <w:basedOn w:val="prastasis"/>
    <w:link w:val="PagrindinistekstasDiagrama"/>
    <w:uiPriority w:val="99"/>
    <w:rsid w:val="00A74E96"/>
    <w:pPr>
      <w:jc w:val="both"/>
    </w:pPr>
    <w:rPr>
      <w:rFonts w:eastAsia="Calibri"/>
      <w:lang w:val="lt-LT" w:eastAsia="lt-LT"/>
    </w:rPr>
  </w:style>
  <w:style w:type="character" w:customStyle="1" w:styleId="PagrindinistekstasDiagrama">
    <w:name w:val="Pagrindinis tekstas Diagrama"/>
    <w:basedOn w:val="Numatytasispastraiposriftas"/>
    <w:link w:val="Pagrindinistekstas"/>
    <w:uiPriority w:val="99"/>
    <w:locked/>
    <w:rsid w:val="00A74E96"/>
    <w:rPr>
      <w:rFonts w:ascii="Times New Roman" w:hAnsi="Times New Roman" w:cs="Times New Roman"/>
      <w:sz w:val="24"/>
    </w:rPr>
  </w:style>
  <w:style w:type="paragraph" w:styleId="Sraopastraipa">
    <w:name w:val="List Paragraph"/>
    <w:basedOn w:val="prastasis"/>
    <w:uiPriority w:val="99"/>
    <w:qFormat/>
    <w:rsid w:val="00A74E96"/>
    <w:pPr>
      <w:ind w:left="1296"/>
    </w:pPr>
  </w:style>
  <w:style w:type="paragraph" w:styleId="Pagrindiniotekstotrauka2">
    <w:name w:val="Body Text Indent 2"/>
    <w:basedOn w:val="prastasis"/>
    <w:link w:val="Pagrindiniotekstotrauka2Diagrama"/>
    <w:uiPriority w:val="99"/>
    <w:rsid w:val="00A74E96"/>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A74E96"/>
    <w:rPr>
      <w:rFonts w:ascii="Times New Roman" w:eastAsia="SimSun" w:hAnsi="Times New Roman" w:cs="Times New Roman"/>
      <w:sz w:val="24"/>
      <w:lang w:val="en-US" w:eastAsia="zh-CN"/>
    </w:rPr>
  </w:style>
  <w:style w:type="paragraph" w:styleId="Antrats">
    <w:name w:val="header"/>
    <w:basedOn w:val="prastasis"/>
    <w:link w:val="AntratsDiagrama"/>
    <w:uiPriority w:val="99"/>
    <w:rsid w:val="00A74E96"/>
    <w:pPr>
      <w:widowControl w:val="0"/>
      <w:tabs>
        <w:tab w:val="center" w:pos="4819"/>
        <w:tab w:val="right" w:pos="9638"/>
      </w:tabs>
      <w:autoSpaceDE w:val="0"/>
      <w:autoSpaceDN w:val="0"/>
      <w:adjustRightInd w:val="0"/>
    </w:pPr>
    <w:rPr>
      <w:rFonts w:eastAsia="Calibri"/>
      <w:sz w:val="20"/>
      <w:szCs w:val="20"/>
      <w:lang w:val="lt-LT" w:eastAsia="lt-LT"/>
    </w:rPr>
  </w:style>
  <w:style w:type="character" w:customStyle="1" w:styleId="AntratsDiagrama">
    <w:name w:val="Antraštės Diagrama"/>
    <w:basedOn w:val="Numatytasispastraiposriftas"/>
    <w:link w:val="Antrats"/>
    <w:uiPriority w:val="99"/>
    <w:locked/>
    <w:rsid w:val="00A74E96"/>
    <w:rPr>
      <w:rFonts w:ascii="Times New Roman" w:hAnsi="Times New Roman" w:cs="Times New Roman"/>
      <w:sz w:val="20"/>
      <w:lang w:eastAsia="lt-LT"/>
    </w:rPr>
  </w:style>
  <w:style w:type="character" w:styleId="Puslapionumeris">
    <w:name w:val="page number"/>
    <w:basedOn w:val="Numatytasispastraiposriftas"/>
    <w:uiPriority w:val="99"/>
    <w:rsid w:val="00A74E96"/>
    <w:rPr>
      <w:rFonts w:cs="Times New Roman"/>
    </w:rPr>
  </w:style>
  <w:style w:type="paragraph" w:customStyle="1" w:styleId="tajtip">
    <w:name w:val="tajtip"/>
    <w:basedOn w:val="prastasis"/>
    <w:uiPriority w:val="99"/>
    <w:rsid w:val="00A74E96"/>
    <w:pPr>
      <w:ind w:firstLine="720"/>
      <w:jc w:val="both"/>
    </w:pPr>
    <w:rPr>
      <w:rFonts w:eastAsia="Times New Roman"/>
      <w:lang w:val="lt-LT" w:eastAsia="lt-LT"/>
    </w:rPr>
  </w:style>
  <w:style w:type="paragraph" w:styleId="Pagrindinistekstas3">
    <w:name w:val="Body Text 3"/>
    <w:basedOn w:val="prastasis"/>
    <w:link w:val="Pagrindinistekstas3Diagrama"/>
    <w:uiPriority w:val="99"/>
    <w:rsid w:val="00A74E96"/>
    <w:pPr>
      <w:widowControl w:val="0"/>
      <w:autoSpaceDE w:val="0"/>
      <w:autoSpaceDN w:val="0"/>
      <w:adjustRightInd w:val="0"/>
      <w:spacing w:after="120"/>
    </w:pPr>
    <w:rPr>
      <w:rFonts w:eastAsia="Calibri"/>
      <w:sz w:val="16"/>
      <w:szCs w:val="16"/>
      <w:lang w:val="lt-LT" w:eastAsia="lt-LT"/>
    </w:rPr>
  </w:style>
  <w:style w:type="character" w:customStyle="1" w:styleId="Pagrindinistekstas3Diagrama">
    <w:name w:val="Pagrindinis tekstas 3 Diagrama"/>
    <w:basedOn w:val="Numatytasispastraiposriftas"/>
    <w:link w:val="Pagrindinistekstas3"/>
    <w:uiPriority w:val="99"/>
    <w:locked/>
    <w:rsid w:val="00A74E96"/>
    <w:rPr>
      <w:rFonts w:ascii="Times New Roman" w:hAnsi="Times New Roman" w:cs="Times New Roman"/>
      <w:sz w:val="16"/>
      <w:lang w:eastAsia="lt-LT"/>
    </w:rPr>
  </w:style>
  <w:style w:type="paragraph" w:styleId="Pagrindinistekstas2">
    <w:name w:val="Body Text 2"/>
    <w:basedOn w:val="prastasis"/>
    <w:link w:val="Pagrindinistekstas2Diagrama"/>
    <w:uiPriority w:val="99"/>
    <w:rsid w:val="00A74E96"/>
    <w:pPr>
      <w:suppressAutoHyphens/>
      <w:jc w:val="both"/>
    </w:pPr>
    <w:rPr>
      <w:rFonts w:eastAsia="Calibri"/>
      <w:i/>
      <w:iCs/>
      <w:lang w:val="en-GB" w:eastAsia="ar-SA"/>
    </w:rPr>
  </w:style>
  <w:style w:type="character" w:customStyle="1" w:styleId="Pagrindinistekstas2Diagrama">
    <w:name w:val="Pagrindinis tekstas 2 Diagrama"/>
    <w:basedOn w:val="Numatytasispastraiposriftas"/>
    <w:link w:val="Pagrindinistekstas2"/>
    <w:uiPriority w:val="99"/>
    <w:locked/>
    <w:rsid w:val="00A74E96"/>
    <w:rPr>
      <w:rFonts w:ascii="Times New Roman" w:hAnsi="Times New Roman" w:cs="Times New Roman"/>
      <w:i/>
      <w:sz w:val="24"/>
      <w:lang w:val="en-GB" w:eastAsia="ar-SA" w:bidi="ar-SA"/>
    </w:rPr>
  </w:style>
  <w:style w:type="paragraph" w:customStyle="1" w:styleId="CharChar1">
    <w:name w:val="Char Char1"/>
    <w:basedOn w:val="prastasis"/>
    <w:uiPriority w:val="99"/>
    <w:rsid w:val="00A74E96"/>
    <w:pPr>
      <w:spacing w:after="160" w:line="240" w:lineRule="exact"/>
    </w:pPr>
    <w:rPr>
      <w:rFonts w:ascii="Verdana" w:eastAsia="Times New Roman" w:hAnsi="Verdana" w:cs="Verdana"/>
      <w:sz w:val="20"/>
      <w:szCs w:val="20"/>
      <w:lang w:eastAsia="lt-LT"/>
    </w:rPr>
  </w:style>
  <w:style w:type="character" w:customStyle="1" w:styleId="DiagramaDiagrama2">
    <w:name w:val="Diagrama Diagrama2"/>
    <w:uiPriority w:val="99"/>
    <w:rsid w:val="00A74E96"/>
    <w:rPr>
      <w:sz w:val="24"/>
      <w:lang w:val="lt-LT" w:eastAsia="en-US"/>
    </w:rPr>
  </w:style>
  <w:style w:type="character" w:customStyle="1" w:styleId="DiagramaDiagrama">
    <w:name w:val="Diagrama Diagrama"/>
    <w:uiPriority w:val="99"/>
    <w:rsid w:val="00A74E96"/>
    <w:rPr>
      <w:rFonts w:ascii="Courier New" w:hAnsi="Courier New"/>
      <w:lang w:val="lt-LT" w:eastAsia="lt-LT"/>
    </w:rPr>
  </w:style>
  <w:style w:type="paragraph" w:styleId="Pagrindiniotekstotrauka3">
    <w:name w:val="Body Text Indent 3"/>
    <w:basedOn w:val="prastasis"/>
    <w:link w:val="Pagrindiniotekstotrauka3Diagrama"/>
    <w:uiPriority w:val="99"/>
    <w:rsid w:val="00A74E96"/>
    <w:pPr>
      <w:suppressAutoHyphens/>
      <w:spacing w:after="120"/>
      <w:ind w:left="283"/>
    </w:pPr>
    <w:rPr>
      <w:rFonts w:eastAsia="Calibri"/>
      <w:sz w:val="16"/>
      <w:szCs w:val="16"/>
      <w:lang w:val="en-GB" w:eastAsia="ar-SA"/>
    </w:rPr>
  </w:style>
  <w:style w:type="character" w:customStyle="1" w:styleId="Pagrindiniotekstotrauka3Diagrama">
    <w:name w:val="Pagrindinio teksto įtrauka 3 Diagrama"/>
    <w:basedOn w:val="Numatytasispastraiposriftas"/>
    <w:link w:val="Pagrindiniotekstotrauka3"/>
    <w:uiPriority w:val="99"/>
    <w:locked/>
    <w:rsid w:val="00A74E96"/>
    <w:rPr>
      <w:rFonts w:ascii="Times New Roman" w:hAnsi="Times New Roman" w:cs="Times New Roman"/>
      <w:sz w:val="16"/>
      <w:lang w:val="en-GB" w:eastAsia="ar-SA" w:bidi="ar-SA"/>
    </w:rPr>
  </w:style>
  <w:style w:type="paragraph" w:styleId="Porat">
    <w:name w:val="footer"/>
    <w:basedOn w:val="prastasis"/>
    <w:link w:val="PoratDiagrama"/>
    <w:uiPriority w:val="99"/>
    <w:rsid w:val="00A74E96"/>
    <w:pPr>
      <w:widowControl w:val="0"/>
      <w:tabs>
        <w:tab w:val="center" w:pos="4819"/>
        <w:tab w:val="right" w:pos="9638"/>
      </w:tabs>
      <w:autoSpaceDE w:val="0"/>
      <w:autoSpaceDN w:val="0"/>
      <w:adjustRightInd w:val="0"/>
    </w:pPr>
    <w:rPr>
      <w:rFonts w:eastAsia="Calibri"/>
      <w:sz w:val="20"/>
      <w:szCs w:val="20"/>
      <w:lang w:val="lt-LT" w:eastAsia="lt-LT"/>
    </w:rPr>
  </w:style>
  <w:style w:type="character" w:customStyle="1" w:styleId="PoratDiagrama">
    <w:name w:val="Poraštė Diagrama"/>
    <w:basedOn w:val="Numatytasispastraiposriftas"/>
    <w:link w:val="Porat"/>
    <w:uiPriority w:val="99"/>
    <w:locked/>
    <w:rsid w:val="00A74E96"/>
    <w:rPr>
      <w:rFonts w:ascii="Times New Roman" w:hAnsi="Times New Roman" w:cs="Times New Roman"/>
      <w:sz w:val="20"/>
      <w:lang w:eastAsia="lt-LT"/>
    </w:rPr>
  </w:style>
  <w:style w:type="paragraph" w:styleId="Pataisymai">
    <w:name w:val="Revision"/>
    <w:hidden/>
    <w:uiPriority w:val="99"/>
    <w:semiHidden/>
    <w:rsid w:val="00A74E96"/>
    <w:rPr>
      <w:rFonts w:ascii="Times New Roman" w:eastAsia="SimSun" w:hAnsi="Times New Roman"/>
      <w:sz w:val="24"/>
      <w:szCs w:val="24"/>
      <w:lang w:val="en-US" w:eastAsia="zh-CN"/>
    </w:rPr>
  </w:style>
  <w:style w:type="table" w:styleId="Lentelstinklelis">
    <w:name w:val="Table Grid"/>
    <w:basedOn w:val="prastojilentel"/>
    <w:uiPriority w:val="99"/>
    <w:rsid w:val="00A74E96"/>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agramaDiagrama6">
    <w:name w:val="Diagrama Diagrama6"/>
    <w:uiPriority w:val="99"/>
    <w:locked/>
    <w:rsid w:val="00A74E96"/>
    <w:rPr>
      <w:rFonts w:eastAsia="SimSun"/>
      <w:sz w:val="24"/>
      <w:lang w:val="en-US" w:eastAsia="zh-CN"/>
    </w:rPr>
  </w:style>
  <w:style w:type="character" w:customStyle="1" w:styleId="DiagramaDiagrama61">
    <w:name w:val="Diagrama Diagrama61"/>
    <w:uiPriority w:val="99"/>
    <w:locked/>
    <w:rsid w:val="00A74E96"/>
    <w:rPr>
      <w:rFonts w:eastAsia="SimSun"/>
      <w:sz w:val="24"/>
      <w:lang w:val="en-US" w:eastAsia="zh-CN"/>
    </w:rPr>
  </w:style>
  <w:style w:type="character" w:customStyle="1" w:styleId="DiagramaDiagrama15">
    <w:name w:val="Diagrama Diagrama15"/>
    <w:uiPriority w:val="99"/>
    <w:rsid w:val="00A74E96"/>
    <w:rPr>
      <w:rFonts w:ascii="Arial" w:eastAsia="SimSun" w:hAnsi="Arial"/>
      <w:b/>
      <w:kern w:val="32"/>
      <w:sz w:val="32"/>
      <w:lang w:val="en-US" w:eastAsia="zh-CN"/>
    </w:rPr>
  </w:style>
  <w:style w:type="character" w:customStyle="1" w:styleId="DiagramaDiagrama1">
    <w:name w:val="Diagrama Diagrama1"/>
    <w:uiPriority w:val="99"/>
    <w:locked/>
    <w:rsid w:val="00A74E96"/>
    <w:rPr>
      <w:rFonts w:ascii="Courier New" w:hAnsi="Courier New"/>
      <w:lang w:val="lt-LT" w:eastAsia="lt-LT"/>
    </w:rPr>
  </w:style>
  <w:style w:type="character" w:styleId="Komentaronuoroda">
    <w:name w:val="annotation reference"/>
    <w:basedOn w:val="Numatytasispastraiposriftas"/>
    <w:uiPriority w:val="99"/>
    <w:semiHidden/>
    <w:rsid w:val="00A74E96"/>
    <w:rPr>
      <w:rFonts w:cs="Times New Roman"/>
      <w:sz w:val="16"/>
    </w:rPr>
  </w:style>
  <w:style w:type="paragraph" w:styleId="Komentarotekstas">
    <w:name w:val="annotation text"/>
    <w:basedOn w:val="prastasis"/>
    <w:link w:val="KomentarotekstasDiagrama"/>
    <w:uiPriority w:val="99"/>
    <w:semiHidden/>
    <w:rsid w:val="00A74E96"/>
    <w:rPr>
      <w:sz w:val="20"/>
      <w:szCs w:val="20"/>
    </w:rPr>
  </w:style>
  <w:style w:type="character" w:customStyle="1" w:styleId="KomentarotekstasDiagrama">
    <w:name w:val="Komentaro tekstas Diagrama"/>
    <w:basedOn w:val="Numatytasispastraiposriftas"/>
    <w:link w:val="Komentarotekstas"/>
    <w:uiPriority w:val="99"/>
    <w:semiHidden/>
    <w:locked/>
    <w:rsid w:val="00A74E96"/>
    <w:rPr>
      <w:rFonts w:ascii="Times New Roman" w:eastAsia="SimSun" w:hAnsi="Times New Roman" w:cs="Times New Roman"/>
      <w:sz w:val="20"/>
      <w:lang w:val="en-US" w:eastAsia="zh-CN"/>
    </w:rPr>
  </w:style>
  <w:style w:type="paragraph" w:styleId="Komentarotema">
    <w:name w:val="annotation subject"/>
    <w:basedOn w:val="Komentarotekstas"/>
    <w:next w:val="Komentarotekstas"/>
    <w:link w:val="KomentarotemaDiagrama"/>
    <w:uiPriority w:val="99"/>
    <w:semiHidden/>
    <w:rsid w:val="00A74E96"/>
    <w:rPr>
      <w:b/>
      <w:bCs/>
    </w:rPr>
  </w:style>
  <w:style w:type="character" w:customStyle="1" w:styleId="KomentarotemaDiagrama">
    <w:name w:val="Komentaro tema Diagrama"/>
    <w:basedOn w:val="KomentarotekstasDiagrama"/>
    <w:link w:val="Komentarotema"/>
    <w:uiPriority w:val="99"/>
    <w:semiHidden/>
    <w:locked/>
    <w:rsid w:val="00A74E96"/>
    <w:rPr>
      <w:b/>
    </w:rPr>
  </w:style>
  <w:style w:type="character" w:styleId="Vietosrezervavimoenklotekstas">
    <w:name w:val="Placeholder Text"/>
    <w:basedOn w:val="Numatytasispastraiposriftas"/>
    <w:uiPriority w:val="99"/>
    <w:rsid w:val="00A74E96"/>
    <w:rPr>
      <w:rFonts w:cs="Times New Roman"/>
      <w:color w:val="808080"/>
    </w:rPr>
  </w:style>
  <w:style w:type="paragraph" w:customStyle="1" w:styleId="Antrat10">
    <w:name w:val="Antraštė1"/>
    <w:basedOn w:val="prastasis"/>
    <w:next w:val="Pagrindinistekstas"/>
    <w:uiPriority w:val="99"/>
    <w:rsid w:val="00B00E21"/>
    <w:pPr>
      <w:tabs>
        <w:tab w:val="left" w:pos="0"/>
      </w:tabs>
      <w:suppressAutoHyphens/>
      <w:jc w:val="center"/>
    </w:pPr>
    <w:rPr>
      <w:rFonts w:eastAsia="Times New Roman"/>
      <w:b/>
      <w:bCs/>
      <w:lang w:val="lt-LT"/>
    </w:rPr>
  </w:style>
  <w:style w:type="paragraph" w:customStyle="1" w:styleId="Pagrindiniotekstotrauka31">
    <w:name w:val="Pagrindinio teksto įtrauka 31"/>
    <w:basedOn w:val="prastasis"/>
    <w:uiPriority w:val="99"/>
    <w:rsid w:val="00B00E21"/>
    <w:pPr>
      <w:suppressAutoHyphens/>
      <w:spacing w:after="120"/>
      <w:ind w:left="283"/>
    </w:pPr>
    <w:rPr>
      <w:rFonts w:eastAsia="Times New Roman"/>
      <w:sz w:val="16"/>
      <w:szCs w:val="16"/>
      <w:lang w:val="lt-LT"/>
    </w:rPr>
  </w:style>
  <w:style w:type="paragraph" w:styleId="Antrinispavadinimas">
    <w:name w:val="Subtitle"/>
    <w:basedOn w:val="prastasis"/>
    <w:next w:val="Pagrindinistekstas"/>
    <w:link w:val="AntrinispavadinimasDiagrama"/>
    <w:uiPriority w:val="99"/>
    <w:qFormat/>
    <w:locked/>
    <w:rsid w:val="00B00E21"/>
    <w:pPr>
      <w:tabs>
        <w:tab w:val="left" w:pos="567"/>
      </w:tabs>
      <w:suppressAutoHyphens/>
      <w:jc w:val="center"/>
    </w:pPr>
    <w:rPr>
      <w:rFonts w:ascii="Calibri" w:eastAsia="Times New Roman" w:hAnsi="Calibri"/>
      <w:b/>
      <w:bCs/>
      <w:lang w:val="lt-LT"/>
    </w:rPr>
  </w:style>
  <w:style w:type="character" w:customStyle="1" w:styleId="AntrinispavadinimasDiagrama">
    <w:name w:val="Antrinis pavadinimas Diagrama"/>
    <w:basedOn w:val="Numatytasispastraiposriftas"/>
    <w:link w:val="Antrinispavadinimas"/>
    <w:uiPriority w:val="99"/>
    <w:locked/>
    <w:rsid w:val="00B00E21"/>
    <w:rPr>
      <w:rFonts w:eastAsia="Times New Roman" w:cs="Times New Roman"/>
      <w:b/>
      <w:sz w:val="24"/>
      <w:lang w:val="lt-LT" w:eastAsia="zh-CN"/>
    </w:rPr>
  </w:style>
  <w:style w:type="paragraph" w:styleId="Puslapioinaostekstas">
    <w:name w:val="footnote text"/>
    <w:basedOn w:val="prastasis"/>
    <w:link w:val="PuslapioinaostekstasDiagrama"/>
    <w:uiPriority w:val="99"/>
    <w:rsid w:val="00395901"/>
    <w:pPr>
      <w:ind w:firstLine="720"/>
    </w:pPr>
    <w:rPr>
      <w:rFonts w:eastAsia="Times New Roman"/>
      <w:sz w:val="20"/>
      <w:szCs w:val="20"/>
      <w:lang w:val="lt-LT" w:eastAsia="en-US"/>
    </w:rPr>
  </w:style>
  <w:style w:type="character" w:customStyle="1" w:styleId="PuslapioinaostekstasDiagrama">
    <w:name w:val="Puslapio išnašos tekstas Diagrama"/>
    <w:basedOn w:val="Numatytasispastraiposriftas"/>
    <w:link w:val="Puslapioinaostekstas"/>
    <w:uiPriority w:val="99"/>
    <w:locked/>
    <w:rsid w:val="00395901"/>
    <w:rPr>
      <w:rFonts w:ascii="Times New Roman" w:hAnsi="Times New Roman" w:cs="Times New Roman"/>
      <w:lang w:eastAsia="en-US"/>
    </w:rPr>
  </w:style>
  <w:style w:type="character" w:styleId="Puslapioinaosnuoroda">
    <w:name w:val="footnote reference"/>
    <w:basedOn w:val="Numatytasispastraiposriftas"/>
    <w:uiPriority w:val="99"/>
    <w:semiHidden/>
    <w:rsid w:val="00395901"/>
    <w:rPr>
      <w:rFonts w:cs="Times New Roman"/>
      <w:vertAlign w:val="superscript"/>
    </w:rPr>
  </w:style>
  <w:style w:type="numbering" w:customStyle="1" w:styleId="Stiliukas">
    <w:name w:val="Stiliukas"/>
    <w:rsid w:val="00B6178F"/>
    <w:pPr>
      <w:numPr>
        <w:numId w:val="2"/>
      </w:numPr>
    </w:pPr>
  </w:style>
  <w:style w:type="numbering" w:customStyle="1" w:styleId="Stylis">
    <w:name w:val="Stylis"/>
    <w:rsid w:val="00B6178F"/>
    <w:pPr>
      <w:numPr>
        <w:numId w:val="3"/>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2620</Words>
  <Characters>1494</Characters>
  <Application>Microsoft Office Word</Application>
  <DocSecurity>0</DocSecurity>
  <Lines>12</Lines>
  <Paragraphs>8</Paragraphs>
  <ScaleCrop>false</ScaleCrop>
  <Company>Grizli777</Company>
  <LinksUpToDate>false</LinksUpToDate>
  <CharactersWithSpaces>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Mano</dc:creator>
  <cp:lastModifiedBy>Comp</cp:lastModifiedBy>
  <cp:revision>2</cp:revision>
  <cp:lastPrinted>2024-05-20T10:53:00Z</cp:lastPrinted>
  <dcterms:created xsi:type="dcterms:W3CDTF">2024-05-31T07:17:00Z</dcterms:created>
  <dcterms:modified xsi:type="dcterms:W3CDTF">2024-05-31T07:17:00Z</dcterms:modified>
</cp:coreProperties>
</file>